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  <w:gridCol w:w="1260"/>
        <w:gridCol w:w="1260"/>
        <w:gridCol w:w="1260"/>
        <w:gridCol w:w="1245"/>
      </w:tblGrid>
      <w:tr w:rsidR="005E68B6">
        <w:trPr>
          <w:cantSplit/>
        </w:trPr>
        <w:tc>
          <w:tcPr>
            <w:tcW w:w="10065" w:type="dxa"/>
            <w:gridSpan w:val="8"/>
            <w:shd w:val="clear" w:color="auto" w:fill="auto"/>
            <w:vAlign w:val="bottom"/>
          </w:tcPr>
          <w:p w:rsidR="005E68B6" w:rsidRDefault="00B94C21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ДОГОВОР НАЙМА ЖИЛОГО ПОМЕЩЕНИЯ № </w:t>
            </w:r>
            <w:r w:rsidR="00514893">
              <w:rPr>
                <w:rFonts w:ascii="Times New Roman" w:hAnsi="Times New Roman"/>
                <w:b/>
                <w:sz w:val="18"/>
                <w:szCs w:val="18"/>
              </w:rPr>
              <w:t>_____________________</w:t>
            </w:r>
          </w:p>
          <w:p w:rsidR="005E68B6" w:rsidRDefault="00B94C21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студенческом общежитии</w:t>
            </w:r>
          </w:p>
        </w:tc>
      </w:tr>
      <w:tr w:rsidR="005E68B6">
        <w:trPr>
          <w:cantSplit/>
        </w:trPr>
        <w:tc>
          <w:tcPr>
            <w:tcW w:w="2520" w:type="dxa"/>
            <w:gridSpan w:val="2"/>
            <w:shd w:val="clear" w:color="auto" w:fill="auto"/>
            <w:vAlign w:val="bottom"/>
          </w:tcPr>
          <w:p w:rsidR="005E68B6" w:rsidRDefault="00B94C21">
            <w:r>
              <w:rPr>
                <w:rFonts w:ascii="Times New Roman" w:hAnsi="Times New Roman"/>
                <w:sz w:val="18"/>
                <w:szCs w:val="18"/>
              </w:rPr>
              <w:t>г. Дивногорск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3765" w:type="dxa"/>
            <w:gridSpan w:val="3"/>
            <w:shd w:val="clear" w:color="auto" w:fill="auto"/>
            <w:vAlign w:val="bottom"/>
          </w:tcPr>
          <w:p w:rsidR="005E68B6" w:rsidRDefault="00514893" w:rsidP="005148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_____._____._____ </w:t>
            </w:r>
          </w:p>
          <w:p w:rsidR="00514893" w:rsidRDefault="00514893" w:rsidP="00514893"/>
        </w:tc>
      </w:tr>
      <w:tr w:rsidR="005E68B6">
        <w:trPr>
          <w:cantSplit/>
        </w:trPr>
        <w:tc>
          <w:tcPr>
            <w:tcW w:w="10065" w:type="dxa"/>
            <w:gridSpan w:val="8"/>
            <w:shd w:val="clear" w:color="auto" w:fill="auto"/>
            <w:vAlign w:val="bottom"/>
          </w:tcPr>
          <w:p w:rsidR="00514893" w:rsidRDefault="00B94C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  <w:p w:rsidR="005E68B6" w:rsidRDefault="00B94C21" w:rsidP="00EA3FEA">
            <w:pPr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Краевое государственное бюджетное профессиональное образовательное учреждение «Дивногорский техникум лесных технологий»,</w:t>
            </w:r>
            <w:r w:rsidR="00EA3F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лице </w:t>
            </w:r>
            <w:r w:rsidR="00EA3FEA">
              <w:rPr>
                <w:rFonts w:ascii="Times New Roman" w:hAnsi="Times New Roman"/>
                <w:sz w:val="18"/>
                <w:szCs w:val="18"/>
              </w:rPr>
              <w:t>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действующего на основании </w:t>
            </w:r>
            <w:r w:rsidR="00EA3FEA">
              <w:rPr>
                <w:rFonts w:ascii="Times New Roman" w:hAnsi="Times New Roman"/>
                <w:sz w:val="18"/>
                <w:szCs w:val="18"/>
              </w:rPr>
              <w:t>___________________________________________________, именуемое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дальнейшем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Наймодатель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», с одной стороны,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гражданин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14893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_____________________________________________________________ </w:t>
            </w:r>
            <w:r>
              <w:rPr>
                <w:rFonts w:ascii="Times New Roman" w:hAnsi="Times New Roman"/>
                <w:sz w:val="18"/>
                <w:szCs w:val="18"/>
              </w:rPr>
              <w:t>именуемый в дальнейшем «Наниматель», вместе именуемые «Стороны», заключили настоящий договор о следующем</w:t>
            </w:r>
          </w:p>
          <w:p w:rsidR="00EA3FEA" w:rsidRDefault="00EA3FEA" w:rsidP="00EA3FEA">
            <w:pPr>
              <w:ind w:firstLine="709"/>
              <w:jc w:val="both"/>
            </w:pPr>
          </w:p>
        </w:tc>
      </w:tr>
      <w:tr w:rsidR="005E68B6">
        <w:trPr>
          <w:cantSplit/>
        </w:trPr>
        <w:tc>
          <w:tcPr>
            <w:tcW w:w="10065" w:type="dxa"/>
            <w:gridSpan w:val="8"/>
            <w:shd w:val="clear" w:color="auto" w:fill="auto"/>
            <w:vAlign w:val="bottom"/>
          </w:tcPr>
          <w:p w:rsidR="005E68B6" w:rsidRDefault="00B94C21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1.ПРЕДМЕТ ДОГОВОРА</w:t>
            </w:r>
          </w:p>
        </w:tc>
      </w:tr>
      <w:tr w:rsidR="005E68B6">
        <w:trPr>
          <w:cantSplit/>
        </w:trPr>
        <w:tc>
          <w:tcPr>
            <w:tcW w:w="10065" w:type="dxa"/>
            <w:gridSpan w:val="8"/>
            <w:shd w:val="clear" w:color="auto" w:fill="auto"/>
            <w:vAlign w:val="bottom"/>
          </w:tcPr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1.1.    По договору найма жилого помещения Наймодатель обязуется предоставить за плату Нанимателю во временное пользование помещение в студенческом общежитии,</w:t>
            </w:r>
            <w:r w:rsidR="005148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расположенное по адресу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514893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для проживания в нем студента </w:t>
            </w:r>
            <w:r w:rsidR="00514893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1.2.    Настоящий договор заключается на срок: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="00514893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r w:rsidR="00514893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1.3.    Указанное в п.1.1. настоящего договора жилое помещение принадлежит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Наймодателю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праве оперативного управления (Распоряжение ТУ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Росимущества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 Красноярскому краю от 09.09.2013г. № 07-806р).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1.4.   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1.5.    Настоящий Договор заключается на время обучения студента в КГБ ПОУ «Дивногорский техникум лесных технологий»</w:t>
            </w:r>
          </w:p>
        </w:tc>
      </w:tr>
      <w:tr w:rsidR="005E68B6">
        <w:trPr>
          <w:cantSplit/>
        </w:trPr>
        <w:tc>
          <w:tcPr>
            <w:tcW w:w="10065" w:type="dxa"/>
            <w:gridSpan w:val="8"/>
            <w:shd w:val="clear" w:color="auto" w:fill="auto"/>
            <w:vAlign w:val="bottom"/>
          </w:tcPr>
          <w:p w:rsidR="005E68B6" w:rsidRDefault="00B94C21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 ПРАВА СТОРОН</w:t>
            </w:r>
          </w:p>
        </w:tc>
      </w:tr>
      <w:tr w:rsidR="005E68B6">
        <w:trPr>
          <w:cantSplit/>
        </w:trPr>
        <w:tc>
          <w:tcPr>
            <w:tcW w:w="10065" w:type="dxa"/>
            <w:gridSpan w:val="8"/>
            <w:shd w:val="clear" w:color="auto" w:fill="auto"/>
            <w:vAlign w:val="bottom"/>
          </w:tcPr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2.1.    Наймодатель имеет право: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2.1.1. требовать своевременного внесения платы за жилое помещение и коммунальные услуги;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2.1.2. требовать расторжения настоящего Договора в случаях нарушения Нанимателем жилищного законодательства, условий настоящего Договора, а также в случаях нарушения локальных нормативных актов КГБ ПОУ «Дивногорский техникум лесных технологий» регулирующих правила проживания в студенческом общежитии.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2.2. Наниматель имеет право: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2.2.1. на использование жилого помещения для проживания;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2.2.2. на пользование общим имуществом в общежитии;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2.2.3.  на расторжение в любое время настоящего Договора;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2.2.4.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настоящим договором, Жилищным кодексом Российской Федерации и другими федеральными законами;</w:t>
            </w:r>
          </w:p>
        </w:tc>
      </w:tr>
      <w:tr w:rsidR="005E68B6">
        <w:trPr>
          <w:cantSplit/>
        </w:trPr>
        <w:tc>
          <w:tcPr>
            <w:tcW w:w="10065" w:type="dxa"/>
            <w:gridSpan w:val="8"/>
            <w:shd w:val="clear" w:color="auto" w:fill="auto"/>
            <w:vAlign w:val="bottom"/>
          </w:tcPr>
          <w:p w:rsidR="00514893" w:rsidRDefault="005148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4893" w:rsidRDefault="00B94C21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 ОБЯЗАННОСТИ СТОРОН</w:t>
            </w:r>
          </w:p>
          <w:p w:rsidR="00514893" w:rsidRDefault="00514893" w:rsidP="00514893"/>
          <w:p w:rsidR="00EA3FEA" w:rsidRDefault="00EA3FEA" w:rsidP="00EA3FEA">
            <w:pPr>
              <w:ind w:firstLine="426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3.1. 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Наймодатель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обязан: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3.1.1.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 по акту  приёма – передачи жилого помещения (Приложение № 1), являющимся неотъемлемой частью настоящего договора.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3.1.2. принимать участие в надлежащем содержании и ремонте общего имущества в многоквартирном доме, в котором находится жилое помещение;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3.1.3. осуществлять капитальный ремонт жилого помещения;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3.1.4. предоставить Нанимателю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другое жилое помещение, без расторжения настоящего Договора. 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3.1.5. информировать Нанимателя о проведении капитального ремонта или реконструкции дома не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позднее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чем за 30 календарных дней до начала работ;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3.1.6. принимать участие в своевременной подготовке жилого помещения, санитарно-технического и иного оборудования, находящегося в нем, к эксплуатации в зимних условиях;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3.1.7. обеспечивать предоставление Нанимателю коммунальных услуг;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3.1.8. в случае расторжения настоящего договора принять в установленные настоящим Договором сроки жилое помещение у Нанимателя;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3.1.9. соблюдать при переустройстве и перепланировке жилого помещения требования, установленные Жилищным кодексом Российской Федерации;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3.2. Наниматель обязан: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3.2.1. использовать жилое помещение, указанное в п. 1.1. настоящего договора, только для проживания, обеспечивать его  сохранность и поддержание в надлежащем состоянии.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3.2.2. соблюдать общие правила пользования жилым помещением, локальные нормативные акты КГБ ПОУ «Дивногорский техникум лесных технологий» регулирующих правила проживания в студенческом общежитии.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3.2.3. обеспечивать сохранность жилого помещения, запрещается использование в жилых комнатах электрических чайников и микроволновых печей, а также содержание любых видов животных.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3.2.4. поддерживать надлежащее состояние жилого помещения. </w:t>
            </w:r>
          </w:p>
          <w:p w:rsidR="00514893" w:rsidRPr="00514893" w:rsidRDefault="00EA3FEA" w:rsidP="00EA3FEA">
            <w:r>
              <w:rPr>
                <w:rFonts w:ascii="Times New Roman" w:hAnsi="Times New Roman"/>
                <w:sz w:val="18"/>
                <w:szCs w:val="18"/>
              </w:rPr>
              <w:t xml:space="preserve">        3.2.5. проводить текущий ремонт жилого помещения; Самовольное переустройство или перепланировка жилого помещения не допускается;</w:t>
            </w:r>
          </w:p>
          <w:p w:rsidR="005E68B6" w:rsidRPr="00514893" w:rsidRDefault="005E68B6" w:rsidP="00EA3FEA"/>
        </w:tc>
      </w:tr>
      <w:tr w:rsidR="005E68B6">
        <w:trPr>
          <w:cantSplit/>
          <w:trHeight w:val="7485"/>
        </w:trPr>
        <w:tc>
          <w:tcPr>
            <w:tcW w:w="10065" w:type="dxa"/>
            <w:gridSpan w:val="8"/>
            <w:shd w:val="clear" w:color="auto" w:fill="auto"/>
          </w:tcPr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3.2.6. своевременно вносить плату за временное пользование жилым помещением в студенческом общежитии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и (или) не полное внесение платы за жилое помещение и коммунальные услуги (за исключением взносов на капитальный ремонт), влечет уплату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Наймодателю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пени в соответствии с ч. 14 ст. 155 Жилищного кодекса Российской Федерации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3.2.7. переселяться на время капитального ремонта жилого дома в другое жилое помещение, предоставленное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Наймодателем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(когда ремонт не может быть произведен без выселения). В случае отказа Нанимателя от переселения в это жилое помещение,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Наймодатель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может потребовать переселения в судебном порядке;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3.2.8. допускать в жилое помещение в любое время представителя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Наймодателя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3.2.9.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Наймодателю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или в соответствующую экстренную службу;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3.2.10.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3.2.11. в случае приведения жилого помещения в непригодность или ухудшения его состояния произвести необходимый текущий   ремонт за свой счет, а также производить ремонт либо замену поврежденного санитарно-технического или иного оборудования, если указанные повреждения произошли по вине Нанимателя;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3.2.12. при освобождении жилого помещения сдать его в течение 3 дней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Наймодателю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надлежащем состоянии, в случае, если имущество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Наймодателя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находящееся в жилом помещении, было повреждено или утрачено Нанимателем, обязан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оплатить его стоимость 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 объеме, либо произвести ремонт, а также погасить задолженность по оплате жилого помещения и коммунальных услуг;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3.2.13. при расторжении или прекращении настоящего Договора освободить жилое помещение. 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3.2.14. Наниматель жилого помещения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несет иные обязанности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предусмотренные законодательством.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3.2.15. Временное отсутствие Нанимателя и членов его семьи не влечет изменение их прав и обязанностей по настоящему Договору.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3.2.16. Наниматель не вправе осуществлять обмен жилого помещения, а также передавать его в поднаем.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3.2.17. При заселении в общежитие, согласно п. 2.6 положения о студенческих общежитиях КГБ ПОУ «Дивногорский техникум лесных технологий»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предоставить необходимые медицинские справки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(справка о состоянии здоровья заселяемого (Форма 086-у) и прививочный сертификат (либо справка о прививках) для студентов 1 курса, справка об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эпидокружении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(Форма 020) для студентов 2,3,4 курсов).</w:t>
            </w:r>
          </w:p>
          <w:p w:rsidR="00EA3FEA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3.2.18. Освободить помещение по истечении обусловленного в настоящем Договоре срока найма помещения (в течение 10 дней) или после предупреждения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Наймодателем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 необходимости освобождения жилого помещения (в течение месяца), передав его по акту приема-передачи в надлежащем состоянии.</w:t>
            </w:r>
          </w:p>
          <w:p w:rsidR="005E68B6" w:rsidRDefault="00EA3FEA" w:rsidP="00EA3FEA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3.2.19. После подписания акта приема – передачи жилого помещения,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Наймодатель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обязан подписать обходной лист, по предъявлении которого договор найма жилого помещения, расторгается.</w:t>
            </w:r>
          </w:p>
        </w:tc>
      </w:tr>
      <w:tr w:rsidR="005E68B6">
        <w:trPr>
          <w:cantSplit/>
        </w:trPr>
        <w:tc>
          <w:tcPr>
            <w:tcW w:w="10065" w:type="dxa"/>
            <w:gridSpan w:val="8"/>
            <w:shd w:val="clear" w:color="auto" w:fill="auto"/>
            <w:vAlign w:val="bottom"/>
          </w:tcPr>
          <w:p w:rsidR="005E68B6" w:rsidRDefault="005E68B6" w:rsidP="00EA3FEA">
            <w:pPr>
              <w:jc w:val="both"/>
            </w:pPr>
          </w:p>
        </w:tc>
      </w:tr>
      <w:tr w:rsidR="005E68B6">
        <w:trPr>
          <w:cantSplit/>
        </w:trPr>
        <w:tc>
          <w:tcPr>
            <w:tcW w:w="10065" w:type="dxa"/>
            <w:gridSpan w:val="8"/>
            <w:shd w:val="clear" w:color="auto" w:fill="auto"/>
            <w:vAlign w:val="bottom"/>
          </w:tcPr>
          <w:p w:rsidR="005E68B6" w:rsidRDefault="00B94C21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ПОРЯДОК РАСЧЕТОВ</w:t>
            </w:r>
          </w:p>
        </w:tc>
      </w:tr>
      <w:tr w:rsidR="005E68B6">
        <w:trPr>
          <w:cantSplit/>
        </w:trPr>
        <w:tc>
          <w:tcPr>
            <w:tcW w:w="10065" w:type="dxa"/>
            <w:gridSpan w:val="8"/>
            <w:shd w:val="clear" w:color="auto" w:fill="auto"/>
            <w:vAlign w:val="bottom"/>
          </w:tcPr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4.1. За один месяц предоставления указанного в п.п.1.1. Договора жилого помещения Наниматель вносит плату в размере </w:t>
            </w:r>
            <w:r w:rsidR="00514893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_______________________________________________________________________________________________________________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4.2. Наниматель обязан вносить плату путем перечисления денежных средств на расчетный счет Наймодателя, указанного в реквизитах Наймодателя, либо производством непосредственного платежа в кассу Наймодателя.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4.3. Оплата за проживание в общежитии производится при заселении за 4 (Четыре месяца) с сентября по декабрь текущего учебного года, далее - ежемесячно, до 10 (Десятого) числа месяца следующего за истекшим месяцем.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4.4. Плата за проживание в общежитии может взиматься ежемесячно или сразу за несколько месяцев вперед (за семестр, за год).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4.5.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 случае досрочного прекращения договора найма жилого помещения, оплата по которому произведена в полном объеме в виде авансовых платежей, осуществляется возврат проживающему переплаченной суммы, величина которой исчисляется с момента досрочного расторжения договора.</w:t>
            </w:r>
            <w:proofErr w:type="gramEnd"/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4.6.  Стоимость проживания в общежитии может быть изменена Наймодателем с учетом установочных тарифов на коммунальные услуги и инфляционных процессов.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4.7. От платы за проживание в студенческом общежитии освобождаются: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лица, находящиеся на государственном обеспечении (дети-сироты и дети, оставшиеся без попечения родителей, лица из их числа до окончания ими обучения); лица, имеющие право на получение государственной социальной помощи; инвалиды I и II группы.</w:t>
            </w:r>
          </w:p>
        </w:tc>
      </w:tr>
      <w:tr w:rsidR="005E68B6">
        <w:trPr>
          <w:cantSplit/>
        </w:trPr>
        <w:tc>
          <w:tcPr>
            <w:tcW w:w="10065" w:type="dxa"/>
            <w:gridSpan w:val="8"/>
            <w:shd w:val="clear" w:color="auto" w:fill="auto"/>
            <w:vAlign w:val="bottom"/>
          </w:tcPr>
          <w:p w:rsidR="005E68B6" w:rsidRDefault="00B94C21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ОТВЕТСТВЕННОСТЬ СТОРОН</w:t>
            </w:r>
          </w:p>
        </w:tc>
      </w:tr>
      <w:tr w:rsidR="005E68B6">
        <w:trPr>
          <w:cantSplit/>
        </w:trPr>
        <w:tc>
          <w:tcPr>
            <w:tcW w:w="10065" w:type="dxa"/>
            <w:gridSpan w:val="8"/>
            <w:shd w:val="clear" w:color="auto" w:fill="auto"/>
            <w:vAlign w:val="bottom"/>
          </w:tcPr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5.1.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Российской Федерации. 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5.2. В случае просрочки платежа Нанимателем более 2 (Двух) месяцев, Наймодатель имеет право на расторжение договора. Наниматель, в свою очередь, обязуется в течение трёх дней освободить жилое помещение и полностью оплатить услуги предоставления жилого помещения.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5.3. Стороны освобождаются от ответственности за невыполнение положений договора в случае наступления обстоятельств непреодолимой силы. О наступлении подобного рода обстоятель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ств ст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ороны обязаны известить друг друга в письменной форме в течение трёх рабочих дней, с момента наступления обстоятельств.</w:t>
            </w:r>
          </w:p>
        </w:tc>
      </w:tr>
      <w:tr w:rsidR="005E68B6">
        <w:trPr>
          <w:cantSplit/>
        </w:trPr>
        <w:tc>
          <w:tcPr>
            <w:tcW w:w="10065" w:type="dxa"/>
            <w:gridSpan w:val="8"/>
            <w:shd w:val="clear" w:color="auto" w:fill="auto"/>
            <w:vAlign w:val="bottom"/>
          </w:tcPr>
          <w:p w:rsidR="005E68B6" w:rsidRDefault="00B94C21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ПОРЯДОК РАССМОТРЕНИЯ СПОРОВ</w:t>
            </w:r>
          </w:p>
        </w:tc>
      </w:tr>
      <w:tr w:rsidR="005E68B6">
        <w:trPr>
          <w:cantSplit/>
        </w:trPr>
        <w:tc>
          <w:tcPr>
            <w:tcW w:w="10065" w:type="dxa"/>
            <w:gridSpan w:val="8"/>
            <w:shd w:val="clear" w:color="auto" w:fill="auto"/>
          </w:tcPr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6.1. Все споры или разногласия, возникающие  между Сторонами по настоящему Договору или в связи с ним, разрешаются  в претензионном порядке.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6.2. Сторона, считающая, что ее права нарушены (далее - заинтересованная сторона), обязана направить другой стороне письменную претензию. К претензии должны быть приложены копии документов, подтверждающих изложенные  в ней обстоятельства.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6.3. Сторона, которая получила претензию, обязана ее рассмотреть и направить письменный мотивированный ответ другой стороне в течение 10 дней рабочих дней с момента  получения претензии.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6.4. В случае  невозможности  разрешения разногласий в претензионном порядке, они подлежат рассмотрению в судебном порядке.</w:t>
            </w:r>
          </w:p>
        </w:tc>
      </w:tr>
      <w:tr w:rsidR="005E68B6">
        <w:trPr>
          <w:cantSplit/>
        </w:trPr>
        <w:tc>
          <w:tcPr>
            <w:tcW w:w="10065" w:type="dxa"/>
            <w:gridSpan w:val="8"/>
            <w:shd w:val="clear" w:color="auto" w:fill="auto"/>
            <w:vAlign w:val="bottom"/>
          </w:tcPr>
          <w:p w:rsidR="005E68B6" w:rsidRDefault="00B94C21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 ПРОЧИЕ УСЛОВИЯ</w:t>
            </w:r>
          </w:p>
        </w:tc>
      </w:tr>
      <w:tr w:rsidR="005E68B6">
        <w:trPr>
          <w:cantSplit/>
        </w:trPr>
        <w:tc>
          <w:tcPr>
            <w:tcW w:w="10065" w:type="dxa"/>
            <w:gridSpan w:val="8"/>
            <w:shd w:val="clear" w:color="auto" w:fill="auto"/>
          </w:tcPr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     7.1. Все изменения, дополнения к настоящему договору действительны, если они изложены в письменной форме и подписаны обеими сторонами.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7.2. Настоящий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договор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может быть расторгнут  по соглашению сторон, заключивших настоящий договор, либо по основаниям, предусмотренным действующим законодательством.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7.3. Расторжение настоящего Договора по требованию Наймодателя допускается в случаях: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1) невнесения Нанимателем платы за жилое помещение и (или) коммунальные услуги в течение более 2 (Двух); 2) разрушения или повреждения жилого помещения Нанимателем; 3) систематического нарушения прав и законных интересов соседей; 4) грубого или систематического нарушения положения о студенческом общежитии «Дивногорский техникум лесных технологий» Нанимателем (Несовершеннолетним проживающим). Наниматель, в свою очередь, обязан в течение трёх дней освободить жилое помещение, передав его по акту приема-передачи в надлежащем состоянии и оплатить услуги предоставления жилого помещения; 5) использования жилого помещения не по назначению.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7.4. Настоящий Договор прекращается в связи: 1) с утратой (разрушением) жилого помещения; 2) со смертью Нанимателя; 3) с окончанием срока обучения.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7.5. По вопросам, не предусмотренным настоящим договором, стороны руководствуются законодательством РФ.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7.6. Настоящий договор составлен в 2-х подлинных экземплярах, имеющих равную юридическую силу, один из которых хранится у Наймодателя, другой - у Нанимателя. </w:t>
            </w:r>
          </w:p>
        </w:tc>
      </w:tr>
      <w:tr w:rsidR="005E68B6">
        <w:trPr>
          <w:cantSplit/>
        </w:trPr>
        <w:tc>
          <w:tcPr>
            <w:tcW w:w="10065" w:type="dxa"/>
            <w:gridSpan w:val="8"/>
            <w:shd w:val="clear" w:color="auto" w:fill="auto"/>
            <w:vAlign w:val="bottom"/>
          </w:tcPr>
          <w:p w:rsidR="005E68B6" w:rsidRDefault="00B94C21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8. АДРЕСА И ПОДПИСИ СТОРОН</w:t>
            </w:r>
          </w:p>
        </w:tc>
      </w:tr>
      <w:tr w:rsidR="005E68B6">
        <w:trPr>
          <w:cantSplit/>
        </w:trPr>
        <w:tc>
          <w:tcPr>
            <w:tcW w:w="5040" w:type="dxa"/>
            <w:gridSpan w:val="4"/>
            <w:shd w:val="clear" w:color="auto" w:fill="auto"/>
          </w:tcPr>
          <w:p w:rsidR="00EA3FEA" w:rsidRDefault="00EA3FE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68B6" w:rsidRDefault="00B94C21"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Наймодатель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5025" w:type="dxa"/>
            <w:gridSpan w:val="4"/>
            <w:shd w:val="clear" w:color="auto" w:fill="auto"/>
          </w:tcPr>
          <w:p w:rsidR="00EA3FEA" w:rsidRDefault="00EA3FEA" w:rsidP="0051489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68B6" w:rsidRDefault="00B94C21" w:rsidP="00514893"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Наниматель </w:t>
            </w:r>
          </w:p>
        </w:tc>
      </w:tr>
      <w:tr w:rsidR="00514893">
        <w:trPr>
          <w:gridAfter w:val="4"/>
          <w:wAfter w:w="5025" w:type="dxa"/>
          <w:cantSplit/>
          <w:trHeight w:val="495"/>
        </w:trPr>
        <w:tc>
          <w:tcPr>
            <w:tcW w:w="5040" w:type="dxa"/>
            <w:gridSpan w:val="4"/>
            <w:vMerge w:val="restart"/>
            <w:shd w:val="clear" w:color="auto" w:fill="auto"/>
            <w:vAlign w:val="center"/>
          </w:tcPr>
          <w:p w:rsidR="00514893" w:rsidRDefault="00514893">
            <w:r>
              <w:rPr>
                <w:rFonts w:ascii="Times New Roman" w:hAnsi="Times New Roman"/>
                <w:sz w:val="18"/>
                <w:szCs w:val="18"/>
              </w:rPr>
              <w:t>Краевое государственное бюджетное профессиональное образовательное учреждение «Дивногорский техникум лесных технологий»</w:t>
            </w:r>
          </w:p>
        </w:tc>
      </w:tr>
      <w:tr w:rsidR="00514893">
        <w:trPr>
          <w:gridAfter w:val="4"/>
          <w:wAfter w:w="5025" w:type="dxa"/>
          <w:cantSplit/>
          <w:trHeight w:val="495"/>
        </w:trPr>
        <w:tc>
          <w:tcPr>
            <w:tcW w:w="5040" w:type="dxa"/>
            <w:gridSpan w:val="4"/>
            <w:shd w:val="clear" w:color="auto" w:fill="auto"/>
            <w:vAlign w:val="bottom"/>
          </w:tcPr>
          <w:p w:rsidR="00514893" w:rsidRDefault="00EA3FEA">
            <w:r>
              <w:rPr>
                <w:rFonts w:ascii="Times New Roman" w:hAnsi="Times New Roman"/>
                <w:sz w:val="18"/>
                <w:szCs w:val="18"/>
              </w:rPr>
              <w:t xml:space="preserve">663091, Красноярский край, г. Дивногорск, 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Заводская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1/1, пом. 1</w:t>
            </w:r>
          </w:p>
        </w:tc>
      </w:tr>
      <w:tr w:rsidR="00514893">
        <w:trPr>
          <w:gridAfter w:val="4"/>
          <w:wAfter w:w="5025" w:type="dxa"/>
          <w:cantSplit/>
        </w:trPr>
        <w:tc>
          <w:tcPr>
            <w:tcW w:w="5040" w:type="dxa"/>
            <w:gridSpan w:val="4"/>
            <w:shd w:val="clear" w:color="auto" w:fill="auto"/>
            <w:vAlign w:val="bottom"/>
          </w:tcPr>
          <w:p w:rsidR="00514893" w:rsidRDefault="00EA3F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2446000675  КПП 244601001 ОКТМО 04709000</w:t>
            </w:r>
          </w:p>
          <w:p w:rsidR="00EA3FEA" w:rsidRPr="00EA3FEA" w:rsidRDefault="00EA3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ОГРН </w:t>
            </w:r>
            <w:r w:rsidRPr="00EA3FEA">
              <w:rPr>
                <w:rFonts w:ascii="Times New Roman" w:hAnsi="Times New Roman" w:cs="Times New Roman"/>
                <w:sz w:val="18"/>
                <w:szCs w:val="18"/>
              </w:rPr>
              <w:t xml:space="preserve">1022401254094  </w:t>
            </w:r>
          </w:p>
        </w:tc>
      </w:tr>
      <w:tr w:rsidR="00514893">
        <w:trPr>
          <w:gridAfter w:val="4"/>
          <w:wAfter w:w="5025" w:type="dxa"/>
          <w:cantSplit/>
          <w:trHeight w:val="435"/>
        </w:trPr>
        <w:tc>
          <w:tcPr>
            <w:tcW w:w="5040" w:type="dxa"/>
            <w:gridSpan w:val="4"/>
            <w:shd w:val="clear" w:color="auto" w:fill="auto"/>
            <w:vAlign w:val="bottom"/>
          </w:tcPr>
          <w:p w:rsidR="00514893" w:rsidRDefault="00514893"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Минфин Красноярского края (краевое государственное</w:t>
            </w:r>
            <w:proofErr w:type="gramEnd"/>
          </w:p>
          <w:p w:rsidR="00514893" w:rsidRDefault="00514893">
            <w:r>
              <w:rPr>
                <w:rFonts w:ascii="Times New Roman" w:hAnsi="Times New Roman"/>
                <w:sz w:val="18"/>
                <w:szCs w:val="18"/>
              </w:rPr>
              <w:t>бюджетное профессиональное образовательное учреждение</w:t>
            </w:r>
          </w:p>
          <w:p w:rsidR="00514893" w:rsidRDefault="00514893">
            <w:r>
              <w:rPr>
                <w:rFonts w:ascii="Times New Roman" w:hAnsi="Times New Roman"/>
                <w:sz w:val="18"/>
                <w:szCs w:val="18"/>
              </w:rPr>
              <w:t>«Дивногорский техникум лесных технологий» л/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</w:p>
          <w:p w:rsidR="00514893" w:rsidRDefault="00514893"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75192Д70371)</w:t>
            </w:r>
            <w:proofErr w:type="gramEnd"/>
          </w:p>
        </w:tc>
      </w:tr>
      <w:tr w:rsidR="00514893">
        <w:trPr>
          <w:gridAfter w:val="4"/>
          <w:wAfter w:w="5025" w:type="dxa"/>
          <w:cantSplit/>
        </w:trPr>
        <w:tc>
          <w:tcPr>
            <w:tcW w:w="5040" w:type="dxa"/>
            <w:gridSpan w:val="4"/>
            <w:shd w:val="clear" w:color="auto" w:fill="auto"/>
            <w:vAlign w:val="bottom"/>
          </w:tcPr>
          <w:p w:rsidR="00514893" w:rsidRDefault="00514893">
            <w:r>
              <w:rPr>
                <w:rFonts w:ascii="Times New Roman" w:hAnsi="Times New Roman"/>
                <w:sz w:val="18"/>
                <w:szCs w:val="18"/>
              </w:rPr>
              <w:t>БИК 010407105 КБК 03150000000000000130</w:t>
            </w:r>
          </w:p>
          <w:p w:rsidR="00514893" w:rsidRDefault="00514893"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\сч </w:t>
            </w:r>
            <w:r w:rsidR="00EA3FEA" w:rsidRPr="00EA3FEA">
              <w:rPr>
                <w:rFonts w:ascii="Times New Roman" w:hAnsi="Times New Roman"/>
                <w:sz w:val="18"/>
                <w:szCs w:val="18"/>
              </w:rPr>
              <w:t>03224643040000001900</w:t>
            </w:r>
          </w:p>
          <w:p w:rsidR="00514893" w:rsidRDefault="00514893">
            <w:r>
              <w:rPr>
                <w:rFonts w:ascii="Times New Roman" w:hAnsi="Times New Roman"/>
                <w:sz w:val="18"/>
                <w:szCs w:val="18"/>
              </w:rPr>
              <w:t>Кор/сч. 40102810245370000011</w:t>
            </w:r>
          </w:p>
        </w:tc>
      </w:tr>
      <w:tr w:rsidR="00514893">
        <w:trPr>
          <w:gridAfter w:val="4"/>
          <w:wAfter w:w="5025" w:type="dxa"/>
          <w:cantSplit/>
          <w:trHeight w:val="495"/>
        </w:trPr>
        <w:tc>
          <w:tcPr>
            <w:tcW w:w="5040" w:type="dxa"/>
            <w:gridSpan w:val="4"/>
            <w:shd w:val="clear" w:color="auto" w:fill="auto"/>
            <w:vAlign w:val="bottom"/>
          </w:tcPr>
          <w:p w:rsidR="00514893" w:rsidRDefault="00514893">
            <w:r>
              <w:rPr>
                <w:rFonts w:ascii="Times New Roman" w:hAnsi="Times New Roman"/>
                <w:sz w:val="18"/>
                <w:szCs w:val="18"/>
              </w:rPr>
              <w:t>Назначение платежа: ОКВЭД 55.90 – деятельность по предоставлению прочих мест для временного проживания</w:t>
            </w:r>
          </w:p>
        </w:tc>
        <w:bookmarkStart w:id="0" w:name="_GoBack"/>
        <w:bookmarkEnd w:id="0"/>
      </w:tr>
      <w:tr w:rsidR="005E68B6">
        <w:trPr>
          <w:cantSplit/>
          <w:trHeight w:hRule="exact" w:val="495"/>
        </w:trPr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5025" w:type="dxa"/>
            <w:gridSpan w:val="4"/>
            <w:shd w:val="clear" w:color="auto" w:fill="auto"/>
            <w:vAlign w:val="bottom"/>
          </w:tcPr>
          <w:p w:rsidR="005E68B6" w:rsidRDefault="005E68B6"/>
        </w:tc>
      </w:tr>
      <w:tr w:rsidR="005E68B6">
        <w:trPr>
          <w:cantSplit/>
          <w:trHeight w:hRule="exact" w:val="1545"/>
        </w:trPr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45" w:type="dxa"/>
            <w:shd w:val="clear" w:color="auto" w:fill="auto"/>
            <w:vAlign w:val="bottom"/>
          </w:tcPr>
          <w:p w:rsidR="005E68B6" w:rsidRDefault="005E68B6"/>
        </w:tc>
      </w:tr>
      <w:tr w:rsidR="005E68B6">
        <w:trPr>
          <w:cantSplit/>
          <w:trHeight w:val="330"/>
        </w:trPr>
        <w:tc>
          <w:tcPr>
            <w:tcW w:w="5040" w:type="dxa"/>
            <w:gridSpan w:val="4"/>
            <w:shd w:val="clear" w:color="auto" w:fill="auto"/>
            <w:vAlign w:val="bottom"/>
          </w:tcPr>
          <w:p w:rsidR="005E68B6" w:rsidRDefault="00EA3FEA" w:rsidP="00EA3FEA">
            <w:r>
              <w:rPr>
                <w:rFonts w:ascii="Times New Roman" w:hAnsi="Times New Roman"/>
                <w:b/>
                <w:sz w:val="18"/>
                <w:szCs w:val="18"/>
              </w:rPr>
              <w:t>___________________</w:t>
            </w:r>
            <w:r w:rsidR="00B94C21">
              <w:rPr>
                <w:rFonts w:ascii="Times New Roman" w:hAnsi="Times New Roman"/>
                <w:b/>
                <w:sz w:val="18"/>
                <w:szCs w:val="18"/>
              </w:rPr>
              <w:t xml:space="preserve"> ____________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/_______________/</w:t>
            </w:r>
          </w:p>
        </w:tc>
        <w:tc>
          <w:tcPr>
            <w:tcW w:w="5025" w:type="dxa"/>
            <w:gridSpan w:val="4"/>
            <w:shd w:val="clear" w:color="auto" w:fill="auto"/>
            <w:vAlign w:val="bottom"/>
          </w:tcPr>
          <w:p w:rsidR="005E68B6" w:rsidRDefault="00B94C21">
            <w:r>
              <w:rPr>
                <w:rFonts w:ascii="Times New Roman" w:hAnsi="Times New Roman"/>
                <w:b/>
                <w:sz w:val="18"/>
                <w:szCs w:val="18"/>
              </w:rPr>
              <w:t>Наниматель __________________________________</w:t>
            </w:r>
          </w:p>
        </w:tc>
      </w:tr>
      <w:tr w:rsidR="005E68B6">
        <w:trPr>
          <w:cantSplit/>
        </w:trPr>
        <w:tc>
          <w:tcPr>
            <w:tcW w:w="2520" w:type="dxa"/>
            <w:gridSpan w:val="2"/>
            <w:shd w:val="clear" w:color="auto" w:fill="auto"/>
            <w:vAlign w:val="bottom"/>
          </w:tcPr>
          <w:p w:rsidR="005E68B6" w:rsidRDefault="00B94C21">
            <w:r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45" w:type="dxa"/>
            <w:shd w:val="clear" w:color="auto" w:fill="auto"/>
            <w:vAlign w:val="bottom"/>
          </w:tcPr>
          <w:p w:rsidR="005E68B6" w:rsidRDefault="005E68B6"/>
        </w:tc>
      </w:tr>
      <w:tr w:rsidR="005E68B6">
        <w:trPr>
          <w:cantSplit/>
        </w:trPr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45" w:type="dxa"/>
            <w:shd w:val="clear" w:color="auto" w:fill="auto"/>
            <w:vAlign w:val="bottom"/>
          </w:tcPr>
          <w:p w:rsidR="005E68B6" w:rsidRDefault="005E68B6"/>
        </w:tc>
      </w:tr>
    </w:tbl>
    <w:p w:rsidR="005E68B6" w:rsidRDefault="005E68B6"/>
    <w:tbl>
      <w:tblPr>
        <w:tblStyle w:val="TableStyle0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630"/>
        <w:gridCol w:w="630"/>
        <w:gridCol w:w="1260"/>
        <w:gridCol w:w="1260"/>
        <w:gridCol w:w="630"/>
        <w:gridCol w:w="630"/>
        <w:gridCol w:w="1260"/>
        <w:gridCol w:w="1245"/>
      </w:tblGrid>
      <w:tr w:rsidR="005E68B6">
        <w:trPr>
          <w:cantSplit/>
        </w:trPr>
        <w:tc>
          <w:tcPr>
            <w:tcW w:w="10065" w:type="dxa"/>
            <w:gridSpan w:val="10"/>
            <w:shd w:val="clear" w:color="auto" w:fill="auto"/>
            <w:vAlign w:val="bottom"/>
          </w:tcPr>
          <w:p w:rsidR="005E68B6" w:rsidRDefault="005E68B6"/>
          <w:p w:rsidR="00EA3FEA" w:rsidRDefault="00EA3FEA"/>
          <w:p w:rsidR="00EA3FEA" w:rsidRDefault="00EA3FEA"/>
          <w:p w:rsidR="00EA3FEA" w:rsidRDefault="00EA3FEA"/>
          <w:p w:rsidR="00EA3FEA" w:rsidRDefault="00EA3FEA"/>
          <w:p w:rsidR="00EA3FEA" w:rsidRDefault="00EA3FEA"/>
          <w:p w:rsidR="00EA3FEA" w:rsidRDefault="00EA3FEA"/>
          <w:p w:rsidR="00EA3FEA" w:rsidRDefault="00EA3FEA"/>
          <w:p w:rsidR="00EA3FEA" w:rsidRDefault="00EA3FEA"/>
          <w:p w:rsidR="00EA3FEA" w:rsidRDefault="00EA3FEA"/>
          <w:p w:rsidR="00EA3FEA" w:rsidRDefault="00EA3FEA"/>
          <w:p w:rsidR="00EA3FEA" w:rsidRDefault="00EA3FEA"/>
          <w:p w:rsidR="00EA3FEA" w:rsidRDefault="00EA3FEA"/>
          <w:p w:rsidR="00EA3FEA" w:rsidRDefault="00EA3FEA"/>
          <w:p w:rsidR="00EA3FEA" w:rsidRDefault="00EA3FEA"/>
          <w:p w:rsidR="00EA3FEA" w:rsidRDefault="00EA3FEA"/>
          <w:p w:rsidR="00EA3FEA" w:rsidRDefault="00EA3FEA"/>
          <w:p w:rsidR="00EA3FEA" w:rsidRDefault="00EA3FEA"/>
          <w:p w:rsidR="00EA3FEA" w:rsidRDefault="00EA3FEA"/>
          <w:p w:rsidR="00EA3FEA" w:rsidRDefault="00EA3FEA"/>
        </w:tc>
      </w:tr>
      <w:tr w:rsidR="005E68B6">
        <w:trPr>
          <w:cantSplit/>
        </w:trPr>
        <w:tc>
          <w:tcPr>
            <w:tcW w:w="10065" w:type="dxa"/>
            <w:gridSpan w:val="10"/>
            <w:shd w:val="clear" w:color="auto" w:fill="auto"/>
            <w:vAlign w:val="bottom"/>
          </w:tcPr>
          <w:p w:rsidR="00EA3FEA" w:rsidRDefault="00EA3FEA" w:rsidP="00EA3FEA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 к договору найма жилого помещения</w:t>
            </w:r>
          </w:p>
          <w:p w:rsidR="00EA3FEA" w:rsidRDefault="00EA3FEA" w:rsidP="00EA3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№ ____________________ от _________________.</w:t>
            </w:r>
          </w:p>
          <w:p w:rsidR="00EA3FEA" w:rsidRDefault="00EA3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3FEA" w:rsidRDefault="00EA3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68B6" w:rsidRDefault="00B94C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5E68B6" w:rsidRDefault="00B94C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приёма – передачи жилого помещения</w:t>
            </w:r>
          </w:p>
        </w:tc>
      </w:tr>
      <w:tr w:rsidR="005E68B6">
        <w:trPr>
          <w:cantSplit/>
        </w:trPr>
        <w:tc>
          <w:tcPr>
            <w:tcW w:w="5040" w:type="dxa"/>
            <w:gridSpan w:val="5"/>
            <w:shd w:val="clear" w:color="auto" w:fill="auto"/>
            <w:vAlign w:val="bottom"/>
          </w:tcPr>
          <w:p w:rsidR="005E68B6" w:rsidRDefault="00B94C21">
            <w:r>
              <w:rPr>
                <w:rFonts w:ascii="Times New Roman" w:hAnsi="Times New Roman"/>
                <w:sz w:val="24"/>
                <w:szCs w:val="24"/>
              </w:rPr>
              <w:t>г. Дивногорск</w:t>
            </w:r>
          </w:p>
        </w:tc>
        <w:tc>
          <w:tcPr>
            <w:tcW w:w="5025" w:type="dxa"/>
            <w:gridSpan w:val="5"/>
            <w:shd w:val="clear" w:color="auto" w:fill="auto"/>
            <w:vAlign w:val="bottom"/>
          </w:tcPr>
          <w:p w:rsidR="005E68B6" w:rsidRDefault="00514893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</w:tr>
      <w:tr w:rsidR="005E68B6">
        <w:trPr>
          <w:cantSplit/>
        </w:trPr>
        <w:tc>
          <w:tcPr>
            <w:tcW w:w="10065" w:type="dxa"/>
            <w:gridSpan w:val="10"/>
            <w:shd w:val="clear" w:color="auto" w:fill="auto"/>
            <w:vAlign w:val="bottom"/>
          </w:tcPr>
          <w:p w:rsidR="005E68B6" w:rsidRDefault="00B94C21">
            <w:pPr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 «Дивногорский техникум лесных технологий» в лице в лице </w:t>
            </w:r>
            <w:r w:rsidR="00EA3FEA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действующего на основании </w:t>
            </w:r>
            <w:r w:rsidR="00EA3FEA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именуемое в дальнейшем «Наймодатель», с одной стороны, и гражданин </w:t>
            </w:r>
            <w:r w:rsidR="0051489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дальнейшем «Наниматель», с другой стороны, составили настоящий акт о том, что  «Наймодатель» передаёт,  а  «Наниматель» на  основании договора найма жилого помещения № </w:t>
            </w:r>
            <w:r w:rsidR="00514893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14893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принимает  в пользование  для проживания  жилое  помещение, расположенное  по адресу: </w:t>
            </w:r>
            <w:r w:rsidR="0051489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proofErr w:type="gramEnd"/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момент передачи указанное жилое помещение соответствует требованиям пожарной безопасности, санитарно-гигиеническим, экологическим и иным требованиям, бытовые приборы находятся в технически исправном состоянии и готовы к эксплуатации.</w:t>
            </w:r>
          </w:p>
          <w:p w:rsidR="005E68B6" w:rsidRDefault="00B94C2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1.1.     В момент передачи жилого помещения в нем имеется следующая мебель, бытовые приборы и постельные принадлежности:</w:t>
            </w:r>
          </w:p>
        </w:tc>
      </w:tr>
      <w:tr w:rsidR="005E68B6">
        <w:trPr>
          <w:cantSplit/>
        </w:trPr>
        <w:tc>
          <w:tcPr>
            <w:tcW w:w="10065" w:type="dxa"/>
            <w:gridSpan w:val="10"/>
            <w:shd w:val="clear" w:color="auto" w:fill="auto"/>
            <w:vAlign w:val="bottom"/>
          </w:tcPr>
          <w:p w:rsidR="005E68B6" w:rsidRDefault="00B94C21">
            <w:r>
              <w:rPr>
                <w:rFonts w:ascii="Times New Roman" w:hAnsi="Times New Roman"/>
                <w:sz w:val="24"/>
                <w:szCs w:val="24"/>
              </w:rPr>
              <w:t>1. Стол ________________________________________________________________________</w:t>
            </w:r>
          </w:p>
          <w:p w:rsidR="005E68B6" w:rsidRDefault="00B94C21">
            <w:r>
              <w:rPr>
                <w:rFonts w:ascii="Times New Roman" w:hAnsi="Times New Roman"/>
                <w:sz w:val="24"/>
                <w:szCs w:val="24"/>
              </w:rPr>
              <w:t>2. Тумбочка ____________________________________________________________________</w:t>
            </w:r>
          </w:p>
          <w:p w:rsidR="005E68B6" w:rsidRDefault="00B94C21">
            <w:r>
              <w:rPr>
                <w:rFonts w:ascii="Times New Roman" w:hAnsi="Times New Roman"/>
                <w:sz w:val="24"/>
                <w:szCs w:val="24"/>
              </w:rPr>
              <w:t>3. Кровать ______________________________________________________________________</w:t>
            </w:r>
          </w:p>
          <w:p w:rsidR="005E68B6" w:rsidRDefault="00B94C21">
            <w:r>
              <w:rPr>
                <w:rFonts w:ascii="Times New Roman" w:hAnsi="Times New Roman"/>
                <w:sz w:val="24"/>
                <w:szCs w:val="24"/>
              </w:rPr>
              <w:t>4. Стул ________________________________________________________________________</w:t>
            </w:r>
          </w:p>
          <w:p w:rsidR="005E68B6" w:rsidRDefault="00B94C21">
            <w:r>
              <w:rPr>
                <w:rFonts w:ascii="Times New Roman" w:hAnsi="Times New Roman"/>
                <w:sz w:val="24"/>
                <w:szCs w:val="24"/>
              </w:rPr>
              <w:t>5. Шкаф ______________________________________________________________________</w:t>
            </w:r>
          </w:p>
          <w:p w:rsidR="005E68B6" w:rsidRDefault="00B94C21">
            <w:r>
              <w:rPr>
                <w:rFonts w:ascii="Times New Roman" w:hAnsi="Times New Roman"/>
                <w:sz w:val="24"/>
                <w:szCs w:val="24"/>
              </w:rPr>
              <w:t>6. Подушка  _____________________________________________________________________</w:t>
            </w:r>
          </w:p>
          <w:p w:rsidR="005E68B6" w:rsidRDefault="00B94C21">
            <w:r>
              <w:rPr>
                <w:rFonts w:ascii="Times New Roman" w:hAnsi="Times New Roman"/>
                <w:sz w:val="24"/>
                <w:szCs w:val="24"/>
              </w:rPr>
              <w:t>7. Одеяло  ______________________________________________________________________</w:t>
            </w:r>
          </w:p>
          <w:p w:rsidR="005E68B6" w:rsidRDefault="00B94C21">
            <w:r>
              <w:rPr>
                <w:rFonts w:ascii="Times New Roman" w:hAnsi="Times New Roman"/>
                <w:sz w:val="24"/>
                <w:szCs w:val="24"/>
              </w:rPr>
              <w:t>8. Покрывало  ___________________________________________________________________</w:t>
            </w:r>
          </w:p>
          <w:p w:rsidR="005E68B6" w:rsidRDefault="00B94C21">
            <w:r>
              <w:rPr>
                <w:rFonts w:ascii="Times New Roman" w:hAnsi="Times New Roman"/>
                <w:sz w:val="24"/>
                <w:szCs w:val="24"/>
              </w:rPr>
              <w:t>9. Матрац  _______________________________________________________________________</w:t>
            </w:r>
          </w:p>
          <w:p w:rsidR="005E68B6" w:rsidRDefault="00B94C21">
            <w:r>
              <w:rPr>
                <w:rFonts w:ascii="Times New Roman" w:hAnsi="Times New Roman"/>
                <w:sz w:val="24"/>
                <w:szCs w:val="24"/>
              </w:rPr>
              <w:t>10. Наволочка  ___________________________________________________________________</w:t>
            </w:r>
          </w:p>
          <w:p w:rsidR="005E68B6" w:rsidRDefault="00B94C21">
            <w:r>
              <w:rPr>
                <w:rFonts w:ascii="Times New Roman" w:hAnsi="Times New Roman"/>
                <w:sz w:val="24"/>
                <w:szCs w:val="24"/>
              </w:rPr>
              <w:t>11. Простыня  ____________________________________________________________________</w:t>
            </w:r>
          </w:p>
          <w:p w:rsidR="005E68B6" w:rsidRDefault="00B94C21">
            <w:r>
              <w:rPr>
                <w:rFonts w:ascii="Times New Roman" w:hAnsi="Times New Roman"/>
                <w:sz w:val="24"/>
                <w:szCs w:val="24"/>
              </w:rPr>
              <w:t>12. Пододеяльник  ________________________________________________________________</w:t>
            </w:r>
          </w:p>
          <w:p w:rsidR="005E68B6" w:rsidRDefault="00B94C21">
            <w:r>
              <w:rPr>
                <w:rFonts w:ascii="Times New Roman" w:hAnsi="Times New Roman"/>
                <w:sz w:val="24"/>
                <w:szCs w:val="24"/>
              </w:rPr>
              <w:t>13. Полотенце  ___________________________________________________________________</w:t>
            </w:r>
          </w:p>
          <w:p w:rsidR="005E68B6" w:rsidRDefault="00B94C21">
            <w:r>
              <w:rPr>
                <w:rFonts w:ascii="Times New Roman" w:hAnsi="Times New Roman"/>
                <w:sz w:val="24"/>
                <w:szCs w:val="24"/>
              </w:rPr>
              <w:t>14. Шторы  ______________________________________________________________________     15. Чайник ______________________________________________________________________</w:t>
            </w:r>
          </w:p>
          <w:p w:rsidR="005E68B6" w:rsidRDefault="00B94C21">
            <w:r>
              <w:rPr>
                <w:rFonts w:ascii="Times New Roman" w:hAnsi="Times New Roman"/>
                <w:sz w:val="24"/>
                <w:szCs w:val="24"/>
              </w:rPr>
              <w:t>16. TV           _____________________________________________________________________</w:t>
            </w:r>
          </w:p>
          <w:p w:rsidR="005E68B6" w:rsidRDefault="00B94C21">
            <w:r>
              <w:rPr>
                <w:rFonts w:ascii="Times New Roman" w:hAnsi="Times New Roman"/>
                <w:sz w:val="24"/>
                <w:szCs w:val="24"/>
              </w:rPr>
              <w:t>1.2.     Настоящий акт  приема – передачи  жилого помещения составлен в двух экземплярах, один остаётся на хранении у «Нанимателя», другой у «Наймодателя» и имеют одинаковую юридическую силу.</w:t>
            </w:r>
          </w:p>
          <w:p w:rsidR="005E68B6" w:rsidRDefault="00B94C21">
            <w:r>
              <w:rPr>
                <w:rFonts w:ascii="Times New Roman" w:hAnsi="Times New Roman"/>
                <w:sz w:val="24"/>
                <w:szCs w:val="24"/>
              </w:rPr>
              <w:t>1.3.     Настоящий акт  приема – передачи  жилого помещения вступает в силу с момента его подписания.</w:t>
            </w:r>
          </w:p>
        </w:tc>
      </w:tr>
      <w:tr w:rsidR="005E68B6">
        <w:trPr>
          <w:cantSplit/>
        </w:trPr>
        <w:tc>
          <w:tcPr>
            <w:tcW w:w="1260" w:type="dxa"/>
            <w:shd w:val="clear" w:color="auto" w:fill="auto"/>
            <w:vAlign w:val="bottom"/>
          </w:tcPr>
          <w:p w:rsidR="005E68B6" w:rsidRDefault="005E68B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45" w:type="dxa"/>
            <w:shd w:val="clear" w:color="auto" w:fill="auto"/>
            <w:vAlign w:val="bottom"/>
          </w:tcPr>
          <w:p w:rsidR="005E68B6" w:rsidRDefault="005E68B6"/>
        </w:tc>
      </w:tr>
      <w:tr w:rsidR="005E68B6">
        <w:trPr>
          <w:cantSplit/>
        </w:trPr>
        <w:tc>
          <w:tcPr>
            <w:tcW w:w="10065" w:type="dxa"/>
            <w:gridSpan w:val="10"/>
            <w:shd w:val="clear" w:color="auto" w:fill="auto"/>
            <w:vAlign w:val="bottom"/>
          </w:tcPr>
          <w:p w:rsidR="005E68B6" w:rsidRDefault="00B94C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ПОДПИСИ СТОРОН</w:t>
            </w:r>
          </w:p>
        </w:tc>
      </w:tr>
      <w:tr w:rsidR="005E68B6">
        <w:trPr>
          <w:cantSplit/>
        </w:trPr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5E68B6" w:rsidRDefault="005E68B6"/>
        </w:tc>
        <w:tc>
          <w:tcPr>
            <w:tcW w:w="1260" w:type="dxa"/>
            <w:shd w:val="clear" w:color="auto" w:fill="auto"/>
            <w:vAlign w:val="bottom"/>
          </w:tcPr>
          <w:p w:rsidR="005E68B6" w:rsidRDefault="005E68B6"/>
        </w:tc>
        <w:tc>
          <w:tcPr>
            <w:tcW w:w="1245" w:type="dxa"/>
            <w:shd w:val="clear" w:color="auto" w:fill="auto"/>
            <w:vAlign w:val="bottom"/>
          </w:tcPr>
          <w:p w:rsidR="005E68B6" w:rsidRDefault="005E68B6"/>
        </w:tc>
      </w:tr>
      <w:tr w:rsidR="005E68B6">
        <w:trPr>
          <w:cantSplit/>
        </w:trPr>
        <w:tc>
          <w:tcPr>
            <w:tcW w:w="3150" w:type="dxa"/>
            <w:gridSpan w:val="3"/>
            <w:shd w:val="clear" w:color="auto" w:fill="auto"/>
            <w:vAlign w:val="bottom"/>
          </w:tcPr>
          <w:p w:rsidR="005E68B6" w:rsidRDefault="00B94C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Наймодатель</w:t>
            </w:r>
          </w:p>
        </w:tc>
        <w:tc>
          <w:tcPr>
            <w:tcW w:w="3780" w:type="dxa"/>
            <w:gridSpan w:val="4"/>
            <w:shd w:val="clear" w:color="auto" w:fill="auto"/>
            <w:vAlign w:val="bottom"/>
          </w:tcPr>
          <w:p w:rsidR="005E68B6" w:rsidRDefault="00B94C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Наниматель</w:t>
            </w:r>
          </w:p>
        </w:tc>
        <w:tc>
          <w:tcPr>
            <w:tcW w:w="3135" w:type="dxa"/>
            <w:gridSpan w:val="3"/>
            <w:shd w:val="clear" w:color="auto" w:fill="auto"/>
            <w:vAlign w:val="bottom"/>
          </w:tcPr>
          <w:p w:rsidR="005E68B6" w:rsidRDefault="00B94C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Проживающий</w:t>
            </w:r>
          </w:p>
        </w:tc>
      </w:tr>
      <w:tr w:rsidR="005E68B6">
        <w:trPr>
          <w:cantSplit/>
        </w:trPr>
        <w:tc>
          <w:tcPr>
            <w:tcW w:w="3150" w:type="dxa"/>
            <w:gridSpan w:val="3"/>
            <w:shd w:val="clear" w:color="auto" w:fill="auto"/>
            <w:vAlign w:val="bottom"/>
          </w:tcPr>
          <w:p w:rsidR="005E68B6" w:rsidRDefault="00B94C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___________/____________/</w:t>
            </w:r>
          </w:p>
        </w:tc>
        <w:tc>
          <w:tcPr>
            <w:tcW w:w="3780" w:type="dxa"/>
            <w:gridSpan w:val="4"/>
            <w:shd w:val="clear" w:color="auto" w:fill="auto"/>
            <w:vAlign w:val="bottom"/>
          </w:tcPr>
          <w:p w:rsidR="005E68B6" w:rsidRDefault="00B94C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___________/____________/</w:t>
            </w:r>
          </w:p>
        </w:tc>
        <w:tc>
          <w:tcPr>
            <w:tcW w:w="3135" w:type="dxa"/>
            <w:gridSpan w:val="3"/>
            <w:shd w:val="clear" w:color="auto" w:fill="auto"/>
            <w:vAlign w:val="bottom"/>
          </w:tcPr>
          <w:p w:rsidR="005E68B6" w:rsidRDefault="00B94C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___________/____________/</w:t>
            </w:r>
          </w:p>
        </w:tc>
      </w:tr>
    </w:tbl>
    <w:p w:rsidR="00B94C21" w:rsidRDefault="00B94C21"/>
    <w:sectPr w:rsidR="00B94C21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B6"/>
    <w:rsid w:val="00030FB3"/>
    <w:rsid w:val="00514893"/>
    <w:rsid w:val="005E68B6"/>
    <w:rsid w:val="00B94C21"/>
    <w:rsid w:val="00EA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П. Маслова</dc:creator>
  <cp:lastModifiedBy>Е. П. Маслова</cp:lastModifiedBy>
  <cp:revision>2</cp:revision>
  <dcterms:created xsi:type="dcterms:W3CDTF">2024-09-10T02:14:00Z</dcterms:created>
  <dcterms:modified xsi:type="dcterms:W3CDTF">2024-09-10T02:14:00Z</dcterms:modified>
</cp:coreProperties>
</file>