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A2" w:rsidRPr="009B3BA2" w:rsidRDefault="009B3BA2" w:rsidP="009B3BA2">
      <w:pPr>
        <w:shd w:val="clear" w:color="auto" w:fill="FFFFFF"/>
        <w:spacing w:after="0" w:line="240" w:lineRule="auto"/>
        <w:outlineLvl w:val="0"/>
        <w:rPr>
          <w:rFonts w:ascii="Arial" w:eastAsia="Times New Roman" w:hAnsi="Arial" w:cs="Arial"/>
          <w:color w:val="000000"/>
          <w:kern w:val="36"/>
          <w:sz w:val="30"/>
          <w:szCs w:val="30"/>
          <w:lang w:eastAsia="ru-RU"/>
        </w:rPr>
      </w:pPr>
      <w:bookmarkStart w:id="0" w:name="_GoBack"/>
      <w:bookmarkEnd w:id="0"/>
      <w:r w:rsidRPr="009B3BA2">
        <w:rPr>
          <w:rFonts w:ascii="Arial" w:eastAsia="Times New Roman" w:hAnsi="Arial" w:cs="Arial"/>
          <w:color w:val="000000"/>
          <w:kern w:val="36"/>
          <w:sz w:val="30"/>
          <w:szCs w:val="30"/>
          <w:lang w:eastAsia="ru-RU"/>
        </w:rPr>
        <w:t>Закон Красноярского края от 19.12.2013 г. № 5-1990 «О бесплатной юридической помощи в Красноярском крае».</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tbl>
      <w:tblPr>
        <w:tblW w:w="945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4725"/>
        <w:gridCol w:w="4725"/>
      </w:tblGrid>
      <w:tr w:rsidR="009B3BA2" w:rsidRPr="009B3BA2" w:rsidTr="009B3BA2">
        <w:tc>
          <w:tcPr>
            <w:tcW w:w="46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9B3BA2" w:rsidRPr="009B3BA2" w:rsidRDefault="009B3BA2" w:rsidP="009B3BA2">
            <w:pPr>
              <w:spacing w:before="150" w:after="150" w:line="408" w:lineRule="atLeast"/>
              <w:rPr>
                <w:rFonts w:ascii="Times New Roman" w:eastAsia="Times New Roman" w:hAnsi="Times New Roman" w:cs="Times New Roman"/>
                <w:color w:val="000000"/>
                <w:sz w:val="24"/>
                <w:szCs w:val="24"/>
                <w:lang w:eastAsia="ru-RU"/>
              </w:rPr>
            </w:pPr>
            <w:r w:rsidRPr="009B3BA2">
              <w:rPr>
                <w:rFonts w:ascii="Times New Roman" w:eastAsia="Times New Roman" w:hAnsi="Times New Roman" w:cs="Times New Roman"/>
                <w:color w:val="000000"/>
                <w:sz w:val="24"/>
                <w:szCs w:val="24"/>
                <w:lang w:eastAsia="ru-RU"/>
              </w:rPr>
              <w:t>19 декабря 2013 года</w:t>
            </w:r>
          </w:p>
        </w:tc>
        <w:tc>
          <w:tcPr>
            <w:tcW w:w="46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9B3BA2" w:rsidRPr="009B3BA2" w:rsidRDefault="009B3BA2" w:rsidP="009B3BA2">
            <w:pPr>
              <w:spacing w:before="150" w:after="150" w:line="408" w:lineRule="atLeast"/>
              <w:jc w:val="right"/>
              <w:rPr>
                <w:rFonts w:ascii="Times New Roman" w:eastAsia="Times New Roman" w:hAnsi="Times New Roman" w:cs="Times New Roman"/>
                <w:color w:val="000000"/>
                <w:sz w:val="24"/>
                <w:szCs w:val="24"/>
                <w:lang w:eastAsia="ru-RU"/>
              </w:rPr>
            </w:pPr>
            <w:r w:rsidRPr="009B3BA2">
              <w:rPr>
                <w:rFonts w:ascii="Times New Roman" w:eastAsia="Times New Roman" w:hAnsi="Times New Roman" w:cs="Times New Roman"/>
                <w:color w:val="000000"/>
                <w:sz w:val="24"/>
                <w:szCs w:val="24"/>
                <w:lang w:eastAsia="ru-RU"/>
              </w:rPr>
              <w:t>N 5-1990</w:t>
            </w:r>
          </w:p>
        </w:tc>
      </w:tr>
    </w:tbl>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jc w:val="center"/>
        <w:rPr>
          <w:rFonts w:ascii="Arial" w:eastAsia="Times New Roman" w:hAnsi="Arial" w:cs="Arial"/>
          <w:color w:val="000000"/>
          <w:sz w:val="24"/>
          <w:szCs w:val="24"/>
          <w:lang w:eastAsia="ru-RU"/>
        </w:rPr>
      </w:pPr>
      <w:r w:rsidRPr="009B3BA2">
        <w:rPr>
          <w:rFonts w:ascii="Arial" w:eastAsia="Times New Roman" w:hAnsi="Arial" w:cs="Arial"/>
          <w:b/>
          <w:bCs/>
          <w:color w:val="000000"/>
          <w:sz w:val="24"/>
          <w:szCs w:val="24"/>
          <w:lang w:eastAsia="ru-RU"/>
        </w:rPr>
        <w:t>ЗАКОНОДАТЕЛЬНОЕ СОБРАНИЕ КРАСНОЯРСКОГО КРАЯ</w:t>
      </w:r>
    </w:p>
    <w:p w:rsidR="009B3BA2" w:rsidRPr="009B3BA2" w:rsidRDefault="009B3BA2" w:rsidP="009B3BA2">
      <w:pPr>
        <w:shd w:val="clear" w:color="auto" w:fill="FFFFFF"/>
        <w:spacing w:before="150" w:after="150" w:line="408" w:lineRule="atLeast"/>
        <w:jc w:val="center"/>
        <w:rPr>
          <w:rFonts w:ascii="Arial" w:eastAsia="Times New Roman" w:hAnsi="Arial" w:cs="Arial"/>
          <w:color w:val="000000"/>
          <w:sz w:val="24"/>
          <w:szCs w:val="24"/>
          <w:lang w:eastAsia="ru-RU"/>
        </w:rPr>
      </w:pPr>
      <w:r w:rsidRPr="009B3BA2">
        <w:rPr>
          <w:rFonts w:ascii="Arial" w:eastAsia="Times New Roman" w:hAnsi="Arial" w:cs="Arial"/>
          <w:b/>
          <w:bCs/>
          <w:color w:val="000000"/>
          <w:sz w:val="24"/>
          <w:szCs w:val="24"/>
          <w:lang w:eastAsia="ru-RU"/>
        </w:rPr>
        <w:t> </w:t>
      </w:r>
    </w:p>
    <w:p w:rsidR="009B3BA2" w:rsidRPr="009B3BA2" w:rsidRDefault="009B3BA2" w:rsidP="009B3BA2">
      <w:pPr>
        <w:shd w:val="clear" w:color="auto" w:fill="FFFFFF"/>
        <w:spacing w:before="150" w:after="150" w:line="408" w:lineRule="atLeast"/>
        <w:jc w:val="center"/>
        <w:rPr>
          <w:rFonts w:ascii="Arial" w:eastAsia="Times New Roman" w:hAnsi="Arial" w:cs="Arial"/>
          <w:color w:val="000000"/>
          <w:sz w:val="24"/>
          <w:szCs w:val="24"/>
          <w:lang w:eastAsia="ru-RU"/>
        </w:rPr>
      </w:pPr>
      <w:r w:rsidRPr="009B3BA2">
        <w:rPr>
          <w:rFonts w:ascii="Arial" w:eastAsia="Times New Roman" w:hAnsi="Arial" w:cs="Arial"/>
          <w:b/>
          <w:bCs/>
          <w:color w:val="000000"/>
          <w:sz w:val="24"/>
          <w:szCs w:val="24"/>
          <w:lang w:eastAsia="ru-RU"/>
        </w:rPr>
        <w:t>ЗАКОН</w:t>
      </w:r>
    </w:p>
    <w:p w:rsidR="009B3BA2" w:rsidRPr="009B3BA2" w:rsidRDefault="009B3BA2" w:rsidP="009B3BA2">
      <w:pPr>
        <w:shd w:val="clear" w:color="auto" w:fill="FFFFFF"/>
        <w:spacing w:before="150" w:after="150" w:line="408" w:lineRule="atLeast"/>
        <w:jc w:val="center"/>
        <w:rPr>
          <w:rFonts w:ascii="Arial" w:eastAsia="Times New Roman" w:hAnsi="Arial" w:cs="Arial"/>
          <w:color w:val="000000"/>
          <w:sz w:val="24"/>
          <w:szCs w:val="24"/>
          <w:lang w:eastAsia="ru-RU"/>
        </w:rPr>
      </w:pPr>
      <w:r w:rsidRPr="009B3BA2">
        <w:rPr>
          <w:rFonts w:ascii="Arial" w:eastAsia="Times New Roman" w:hAnsi="Arial" w:cs="Arial"/>
          <w:b/>
          <w:bCs/>
          <w:color w:val="000000"/>
          <w:sz w:val="24"/>
          <w:szCs w:val="24"/>
          <w:lang w:eastAsia="ru-RU"/>
        </w:rPr>
        <w:t> </w:t>
      </w:r>
    </w:p>
    <w:p w:rsidR="009B3BA2" w:rsidRPr="009B3BA2" w:rsidRDefault="009B3BA2" w:rsidP="009B3BA2">
      <w:pPr>
        <w:shd w:val="clear" w:color="auto" w:fill="FFFFFF"/>
        <w:spacing w:before="150" w:after="150" w:line="408" w:lineRule="atLeast"/>
        <w:jc w:val="center"/>
        <w:rPr>
          <w:rFonts w:ascii="Arial" w:eastAsia="Times New Roman" w:hAnsi="Arial" w:cs="Arial"/>
          <w:color w:val="000000"/>
          <w:sz w:val="24"/>
          <w:szCs w:val="24"/>
          <w:lang w:eastAsia="ru-RU"/>
        </w:rPr>
      </w:pPr>
      <w:r w:rsidRPr="009B3BA2">
        <w:rPr>
          <w:rFonts w:ascii="Arial" w:eastAsia="Times New Roman" w:hAnsi="Arial" w:cs="Arial"/>
          <w:b/>
          <w:bCs/>
          <w:color w:val="000000"/>
          <w:sz w:val="24"/>
          <w:szCs w:val="24"/>
          <w:lang w:eastAsia="ru-RU"/>
        </w:rPr>
        <w:t>КРАСНОЯРСКОГО КРАЯ</w:t>
      </w:r>
    </w:p>
    <w:p w:rsidR="009B3BA2" w:rsidRPr="009B3BA2" w:rsidRDefault="009B3BA2" w:rsidP="009B3BA2">
      <w:pPr>
        <w:shd w:val="clear" w:color="auto" w:fill="FFFFFF"/>
        <w:spacing w:before="150" w:after="150" w:line="408" w:lineRule="atLeast"/>
        <w:jc w:val="center"/>
        <w:rPr>
          <w:rFonts w:ascii="Arial" w:eastAsia="Times New Roman" w:hAnsi="Arial" w:cs="Arial"/>
          <w:color w:val="000000"/>
          <w:sz w:val="24"/>
          <w:szCs w:val="24"/>
          <w:lang w:eastAsia="ru-RU"/>
        </w:rPr>
      </w:pPr>
      <w:r w:rsidRPr="009B3BA2">
        <w:rPr>
          <w:rFonts w:ascii="Arial" w:eastAsia="Times New Roman" w:hAnsi="Arial" w:cs="Arial"/>
          <w:b/>
          <w:bCs/>
          <w:color w:val="000000"/>
          <w:sz w:val="24"/>
          <w:szCs w:val="24"/>
          <w:lang w:eastAsia="ru-RU"/>
        </w:rPr>
        <w:t> </w:t>
      </w:r>
    </w:p>
    <w:p w:rsidR="009B3BA2" w:rsidRPr="009B3BA2" w:rsidRDefault="009B3BA2" w:rsidP="009B3BA2">
      <w:pPr>
        <w:shd w:val="clear" w:color="auto" w:fill="FFFFFF"/>
        <w:spacing w:before="150" w:after="150" w:line="408" w:lineRule="atLeast"/>
        <w:jc w:val="center"/>
        <w:rPr>
          <w:rFonts w:ascii="Arial" w:eastAsia="Times New Roman" w:hAnsi="Arial" w:cs="Arial"/>
          <w:color w:val="000000"/>
          <w:sz w:val="24"/>
          <w:szCs w:val="24"/>
          <w:lang w:eastAsia="ru-RU"/>
        </w:rPr>
      </w:pPr>
      <w:r w:rsidRPr="009B3BA2">
        <w:rPr>
          <w:rFonts w:ascii="Arial" w:eastAsia="Times New Roman" w:hAnsi="Arial" w:cs="Arial"/>
          <w:b/>
          <w:bCs/>
          <w:color w:val="000000"/>
          <w:sz w:val="24"/>
          <w:szCs w:val="24"/>
          <w:lang w:eastAsia="ru-RU"/>
        </w:rPr>
        <w:t>О БЕСПЛАТНОЙ ЮРИДИЧЕСКОЙ ПОМОЩИ В КРАСНОЯРСКОМ КРАЕ</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1. Предмет регулирования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Настоящий Закон регулирует отношения, связанные с реализацией права граждан Российской Федерации на получение бесплатной юридической помощи в рамках государственной системы бесплатной юридической помощи в Красноярском крае, а также вопросы обеспечения деятельности юридических консультаций, материально-технического и финансового обеспечения адвокатской помощи в труднодоступных и малонаселенных местностях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2. Полномочия Законодательного Собрания Красноярского края в области обеспечения граждан бесплатной юридической помощью</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lastRenderedPageBreak/>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К полномочиям Законодательного Собрания Красноярского края в области обеспечения граждан бесплатной юридической помощью относятся: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установление дополнительных гарантий реализации права граждан на получение бесплатной юридической помощи, в том числе путем расширения перечня категорий граждан, имеющих право на ее получение, и перечня случаев оказания бесплатной юридической помощи;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xml:space="preserve">2) принятие законов края в сфере регулирования вопросов предоставления бесплатной юридической помощи и </w:t>
      </w:r>
      <w:proofErr w:type="gramStart"/>
      <w:r w:rsidRPr="009B3BA2">
        <w:rPr>
          <w:rFonts w:ascii="Arial" w:eastAsia="Times New Roman" w:hAnsi="Arial" w:cs="Arial"/>
          <w:color w:val="000000"/>
          <w:sz w:val="24"/>
          <w:szCs w:val="24"/>
          <w:lang w:eastAsia="ru-RU"/>
        </w:rPr>
        <w:t>контроль за</w:t>
      </w:r>
      <w:proofErr w:type="gramEnd"/>
      <w:r w:rsidRPr="009B3BA2">
        <w:rPr>
          <w:rFonts w:ascii="Arial" w:eastAsia="Times New Roman" w:hAnsi="Arial" w:cs="Arial"/>
          <w:color w:val="000000"/>
          <w:sz w:val="24"/>
          <w:szCs w:val="24"/>
          <w:lang w:eastAsia="ru-RU"/>
        </w:rPr>
        <w:t xml:space="preserve"> их исполнением и соблюдением;</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3) осуществление иных полномочий в соответствии с федеральными законами и законами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3. Полномочия Правительства Красноярского края в области обеспечения граждан бесплатной юридической помощью</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К полномочиям Правительства Красноярского края в области обеспечения граждан бесплатной юридической помощью относятся: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реализация государственной политики в области обеспечения граждан бесплатной юридической помощью;</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принятие нормативных правовых актов в сфере оказания гражданам бесплатной юридической помощи и обеспечение их исполнения;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3)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4) определение органа исполнительной власти края, уполномоченного в области обеспечения граждан бесплатной юридической помощью (далее - уполномоченный орган исполнительной власти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lastRenderedPageBreak/>
        <w:t xml:space="preserve">5) определение </w:t>
      </w:r>
      <w:proofErr w:type="gramStart"/>
      <w:r w:rsidRPr="009B3BA2">
        <w:rPr>
          <w:rFonts w:ascii="Arial" w:eastAsia="Times New Roman" w:hAnsi="Arial" w:cs="Arial"/>
          <w:color w:val="000000"/>
          <w:sz w:val="24"/>
          <w:szCs w:val="24"/>
          <w:lang w:eastAsia="ru-RU"/>
        </w:rPr>
        <w:t>порядка взаимодействия участников государственной системы бесплатной юридической помощи</w:t>
      </w:r>
      <w:proofErr w:type="gramEnd"/>
      <w:r w:rsidRPr="009B3BA2">
        <w:rPr>
          <w:rFonts w:ascii="Arial" w:eastAsia="Times New Roman" w:hAnsi="Arial" w:cs="Arial"/>
          <w:color w:val="000000"/>
          <w:sz w:val="24"/>
          <w:szCs w:val="24"/>
          <w:lang w:eastAsia="ru-RU"/>
        </w:rPr>
        <w:t xml:space="preserve"> на территории Красноярского края в пределах полномочий, установленных Федеральным законом от 21 ноября 2011 года N 324-ФЗ "О бесплатной юридической помощи в Российской Федерации";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6)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7) оказание содействия развитию негосударственной системы бесплатной юридической помощи и обеспечение ее поддержки;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8) осуществление иных полномочий в соответствии с федеральными законами и законами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4. Полномочия уполномоченного органа исполнительной власти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К полномочиям уполномоченного органа исполнительной власти края относятся: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xml:space="preserve">1) осуществление </w:t>
      </w:r>
      <w:proofErr w:type="gramStart"/>
      <w:r w:rsidRPr="009B3BA2">
        <w:rPr>
          <w:rFonts w:ascii="Arial" w:eastAsia="Times New Roman" w:hAnsi="Arial" w:cs="Arial"/>
          <w:color w:val="000000"/>
          <w:sz w:val="24"/>
          <w:szCs w:val="24"/>
          <w:lang w:eastAsia="ru-RU"/>
        </w:rPr>
        <w:t>координации деятельности органов исполнительной власти края</w:t>
      </w:r>
      <w:proofErr w:type="gramEnd"/>
      <w:r w:rsidRPr="009B3BA2">
        <w:rPr>
          <w:rFonts w:ascii="Arial" w:eastAsia="Times New Roman" w:hAnsi="Arial" w:cs="Arial"/>
          <w:color w:val="000000"/>
          <w:sz w:val="24"/>
          <w:szCs w:val="24"/>
          <w:lang w:eastAsia="ru-RU"/>
        </w:rPr>
        <w:t xml:space="preserve"> и подведомственных им учреждений в области обеспечения граждан бесплатной юридической помощью;</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осуществление взаимодействия с участниками негосударственной системы бесплатной юридической помощи на территории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3) 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4) внесение в Адвокатскую палату Красноярского края представления о создании юридических консультаций;</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lastRenderedPageBreak/>
        <w:t>5) осуществление иных полномочий, предусмотренных федеральными законами, законами и иными нормативными правовыми актами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5. Участники государственной системы бесплатной юридической помощи в Красноярском крае</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Участниками государственной системы бесплатной юридической помощи в Красноярском крае являются: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органы исполнительной власти Красноярского края и подведомственные им учреждения;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Уполномоченный по правам человека в Красноярском крае;</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3) иные субъекты в соответствии с Федеральным законом от 21 ноября 2011 года N 324-ФЗ "О бесплатной юридической помощи в Российской Федерации".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Для оказания гражданам бесплатной юридической помощи к участию в государственной системе бесплатной юридической помощи привлекаются адвокаты.</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6. Категории граждан, имеющих право на получение бесплатной юридической помощи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Категории граждан, имеющих право на получение бесплатной юридической помощи на территории Красноярского края в рамках государственной системы бесплатной юридической помощи, и случаи оказания такой помощи предусмотрены статьями 20 и 21 Федерального закона от 21 ноября 2011 года N 324-ФЗ "О бесплатной юридической помощи в Российской Федерации".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дополнительные категории граждан:</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proofErr w:type="gramStart"/>
      <w:r w:rsidRPr="009B3BA2">
        <w:rPr>
          <w:rFonts w:ascii="Arial" w:eastAsia="Times New Roman" w:hAnsi="Arial" w:cs="Arial"/>
          <w:color w:val="000000"/>
          <w:sz w:val="24"/>
          <w:szCs w:val="24"/>
          <w:lang w:eastAsia="ru-RU"/>
        </w:rPr>
        <w:lastRenderedPageBreak/>
        <w:t>1) лица, относящиеся к коренным малочисленным народам Российской Федерации, проживающие в местах традиционного проживания и традиционной хозяйственной деятельности коренных малочисленных народов Красноярского края, сохраняющие традиционные образ жизни, хозяйствование и промыслы;</w:t>
      </w:r>
      <w:proofErr w:type="gramEnd"/>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женщины, воспитывающие (воспитавшие) семь и более детей и награжденные Почетным или нагрудным знаком Красноярского края "Материнская слава".</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7. Оказание в экстренных случаях бесплатной юридической помощи гражданам, оказавшимся в трудной жизненной ситуации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Бесплатная юридическая помощь оказывается в экстренных случаях гражданам, оказавшимся в трудной жизненной ситуации.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Порядок принятия решений об оказании в экстренных случаях бесплатной юридической помощи гражданам, оказавшимся в трудной жизненной ситуации, устанавливается Правительством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8. Оказание бесплатной юридической помощи органами исполнительной власти края и подведомственными им учреждениями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Органы исполнительной власти Красноярского края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9. Оказание бесплатной юридической помощи Уполномоченным по правам человека в Красноярском крае</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lastRenderedPageBreak/>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xml:space="preserve">Уполномоченный по правам человека </w:t>
      </w:r>
      <w:proofErr w:type="gramStart"/>
      <w:r w:rsidRPr="009B3BA2">
        <w:rPr>
          <w:rFonts w:ascii="Arial" w:eastAsia="Times New Roman" w:hAnsi="Arial" w:cs="Arial"/>
          <w:color w:val="000000"/>
          <w:sz w:val="24"/>
          <w:szCs w:val="24"/>
          <w:lang w:eastAsia="ru-RU"/>
        </w:rPr>
        <w:t>в</w:t>
      </w:r>
      <w:proofErr w:type="gramEnd"/>
      <w:r w:rsidRPr="009B3BA2">
        <w:rPr>
          <w:rFonts w:ascii="Arial" w:eastAsia="Times New Roman" w:hAnsi="Arial" w:cs="Arial"/>
          <w:color w:val="000000"/>
          <w:sz w:val="24"/>
          <w:szCs w:val="24"/>
          <w:lang w:eastAsia="ru-RU"/>
        </w:rPr>
        <w:t xml:space="preserve"> </w:t>
      </w:r>
      <w:proofErr w:type="gramStart"/>
      <w:r w:rsidRPr="009B3BA2">
        <w:rPr>
          <w:rFonts w:ascii="Arial" w:eastAsia="Times New Roman" w:hAnsi="Arial" w:cs="Arial"/>
          <w:color w:val="000000"/>
          <w:sz w:val="24"/>
          <w:szCs w:val="24"/>
          <w:lang w:eastAsia="ru-RU"/>
        </w:rPr>
        <w:t>Красноярском</w:t>
      </w:r>
      <w:proofErr w:type="gramEnd"/>
      <w:r w:rsidRPr="009B3BA2">
        <w:rPr>
          <w:rFonts w:ascii="Arial" w:eastAsia="Times New Roman" w:hAnsi="Arial" w:cs="Arial"/>
          <w:color w:val="000000"/>
          <w:sz w:val="24"/>
          <w:szCs w:val="24"/>
          <w:lang w:eastAsia="ru-RU"/>
        </w:rPr>
        <w:t xml:space="preserve"> крае оказывает гражданам бесплатную юридическую помощь в виде правового консультирования в устной и письменной форме по вопросам, относящимся к его компетенции, определенной Законом края от 25 октября 2007 года N 3-626 "Об Уполномоченном по правам человека в Красноярском крае".</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10. Оказание бесплатной юридической помощи адвокатами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Адвокаты участвуют в государственной системе бесплатной юридической помощи, оказывая гражданам бесплатную юридическую помощь в случаях, предусмотренных федеральными законами.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Организация участия адвокатов в деятельности государственной системы бесплатной юридической помощи в Красноярском крае осуществляется Адвокатской палатой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3. Адвокатская палата Красноярского края ежегодно не позднее 15 ноября направляет в уполномоченный орган исполнительной власти края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Красноярского края, а также адвокатских образований, в которых адвокаты осуществляют свою профессиональную деятельность.</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4. Ежегодно не позднее 31 декабря уполномоченный орган исполнительной власти края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и на официальном портале края в сети Интернет.</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5. Уполномоченный орган исполнительной власти края ежегодно не позднее 1 декабря заключает с Адвокатской палатой края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lastRenderedPageBreak/>
        <w:t>6. Адвокаты направляют в Адвокатскую палату Красноярского края отчет об оказании ими гражданам бесплатной юридической помощи в рамках государственной системы бесплатной юридической помощи.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7. Адвокатская палата Красноярского края ежегодно не позднее 1 марта направляет в уполномоченный орган исполнительной власти края доклад и сводный отчет об оказании адвокатами бесплатной юридической помощи в рамках государственной системы бесплатной юридической помощи. Ежегодный доклад должен содержать сведения о работе по оказанию бесплатной юридической помощи адвокатами.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8. Уполномоченный орган исполнительной власти края ежегодно не позднее 1 апреля опубликовывает доклад Адвокатской палаты края об оказании адвокатами бесплатной юридической помощи в рамках государственной системы бесплатной юридической помощи в средствах массовой информации и размещает доклад на своем официальном сайте и на официальном портале края в сети Интернет.</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11. Оплата труда адвокатов, оказывающих гражданам бесплатную юридическую помощь в рамках государственной системы бесплатной юридической помощи, и компенсация их расходов на оказание такой помощи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Адвокатам, оказывающим бесплатную юридическую помощь в рамках государственной системы бесплатной юридической помощи, компенсируются расходы, связанные с проездом к месту оказания бесплатной юридической помощи и обратно, проживанием, и иные командировочные расходы.</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Размер и порядок оплаты труда адвокатов, оказывающих бесплатную юридическую помощь гражданам в рамках государственной системы бесплатной юридической помощи, а также предельные нормативы размеров компенсации командировочных расходов на оказание бесплатной юридической помощи и порядок такой компенсации устанавливаются Правительством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lastRenderedPageBreak/>
        <w:t>Статья 12. Обеспечение деятельности юридических консультаций в Красноярском крае</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уполномоченный орган исполнительной власти края направляет в Адвокатскую палату Красноярского края представление о создании юридических консультаций.</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13. Материально-техническое и финансовое обеспечение оказания бесплатной юридической помощи адвокатами в труднодоступных и малонаселенных местностях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Адвокатам, участвующим в государственной системе оказания бесплатной юридической помощи и проживающим в труднодоступных и малонаселенных местностях Красноярского края, предоставляется материально-техническое и финансовое обеспечение оказания бесплатной юридической помощи, включающее в себя: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компенсацию расходов, связанных с предоставлением помещения, или предоставление помещения;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компенсацию расходов на обеспечение оргтехникой, канцелярскими и иными принадлежностями, необходимыми для осуществления адвокатами своей деятельности, либо их предоставление.</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Материально-техническое и финансовое обеспечение адвокатов, оказывающих юридическую помощь в труднодоступных и малонаселенных местностях Красноярского края, осуществляется в порядке, установленном Правительством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xml:space="preserve">3. Для целей настоящего Закона под труднодоступными и малонаселенными местностями Красноярского края признаются территории, </w:t>
      </w:r>
      <w:r w:rsidRPr="009B3BA2">
        <w:rPr>
          <w:rFonts w:ascii="Arial" w:eastAsia="Times New Roman" w:hAnsi="Arial" w:cs="Arial"/>
          <w:color w:val="000000"/>
          <w:sz w:val="24"/>
          <w:szCs w:val="24"/>
          <w:lang w:eastAsia="ru-RU"/>
        </w:rPr>
        <w:lastRenderedPageBreak/>
        <w:t>установленные Законом края от 29 сентября 2005 года N 16-3747 "О труднодоступных и отдаленных местностях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14. Правовое информирование и правовое просвещение населения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Органы исполнительной власти края и подведомственные им учреждения размещают в местах, доступных для граждан, в средствах массовой информации, в сети Интернет либо доводят до сведения граждан иным способом следующую информацию:</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порядок и случаи оказания бесплатной юридической помощи;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xml:space="preserve">2) содержание, пределы осуществления, способы реализации и </w:t>
      </w:r>
      <w:proofErr w:type="gramStart"/>
      <w:r w:rsidRPr="009B3BA2">
        <w:rPr>
          <w:rFonts w:ascii="Arial" w:eastAsia="Times New Roman" w:hAnsi="Arial" w:cs="Arial"/>
          <w:color w:val="000000"/>
          <w:sz w:val="24"/>
          <w:szCs w:val="24"/>
          <w:lang w:eastAsia="ru-RU"/>
        </w:rPr>
        <w:t>защиты</w:t>
      </w:r>
      <w:proofErr w:type="gramEnd"/>
      <w:r w:rsidRPr="009B3BA2">
        <w:rPr>
          <w:rFonts w:ascii="Arial" w:eastAsia="Times New Roman" w:hAnsi="Arial" w:cs="Arial"/>
          <w:color w:val="000000"/>
          <w:sz w:val="24"/>
          <w:szCs w:val="24"/>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3) компетенция и порядок деятельности органов исполнительной власти края и подведомственных им учреждений, полномочия их должностных лиц;</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4) правила оказания государственных услуг;</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5) основания, условия и порядок обжалования решений и действий органов исполнительной власти края и подведомственных им учреждений, их должностных лиц;</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6) порядок совершения гражданами юридически значимых действий и типичные юридические ошибки при совершении таких действий.</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Адвокаты, являющиеся участниками государственной системы бесплатной юридической помощи, осуществляют правовое информирование и правовое просвещение населения о порядке и случаях оказания бесплатной юридической помощи.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lastRenderedPageBreak/>
        <w:t>Статья 15. Финансирование расходов на оказание бесплатной юридической помощи в рамках государственной системы бесплатной юридической помощи</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Финансовое обеспечение мер по оказанию бесплатной юридической помощи в рамках государственной системы бесплатной юридической помощи в Красноярском крае, предусмотренных настоящим Законом, осуществляется за счет сре</w:t>
      </w:r>
      <w:proofErr w:type="gramStart"/>
      <w:r w:rsidRPr="009B3BA2">
        <w:rPr>
          <w:rFonts w:ascii="Arial" w:eastAsia="Times New Roman" w:hAnsi="Arial" w:cs="Arial"/>
          <w:color w:val="000000"/>
          <w:sz w:val="24"/>
          <w:szCs w:val="24"/>
          <w:lang w:eastAsia="ru-RU"/>
        </w:rPr>
        <w:t>дств кр</w:t>
      </w:r>
      <w:proofErr w:type="gramEnd"/>
      <w:r w:rsidRPr="009B3BA2">
        <w:rPr>
          <w:rFonts w:ascii="Arial" w:eastAsia="Times New Roman" w:hAnsi="Arial" w:cs="Arial"/>
          <w:color w:val="000000"/>
          <w:sz w:val="24"/>
          <w:szCs w:val="24"/>
          <w:lang w:eastAsia="ru-RU"/>
        </w:rPr>
        <w:t>аевого бюджета.</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 Размер и порядок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в том числе в труднодоступных и малонаселенных местностях Красноярского края, порядок материально-технического и финансового обеспечения деятельности юридических консультаций устанавливаются Правительством Красноярского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16. Оказание содействия развитию негосударственной системы бесплатной юридической помощи в Красноярском крае</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proofErr w:type="gramStart"/>
      <w:r w:rsidRPr="009B3BA2">
        <w:rPr>
          <w:rFonts w:ascii="Arial" w:eastAsia="Times New Roman" w:hAnsi="Arial" w:cs="Arial"/>
          <w:color w:val="000000"/>
          <w:sz w:val="24"/>
          <w:szCs w:val="24"/>
          <w:lang w:eastAsia="ru-RU"/>
        </w:rPr>
        <w:t>Органы государственной власти Красноярского края, иные государственные органы Красноярского края оказывают государственную поддержку некоммерческим организациям, являющимся участниками негосударственной системы бесплатной юридической помощи в Красноярском крае, в порядке и формах, предусмотренных законодательством, регулирующим деятельность некоммерческих организаций, а также в соответствии с Законом края от 5 декабря 2013 года N 5-1908 "О краевых социальных грантах".</w:t>
      </w:r>
      <w:proofErr w:type="gramEnd"/>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Статья 17. Вступление в силу настоящего Закона</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Настоящий Закон вступает в силу через 10 дней со дня его официального опубликования в краевой государственной газете "Наш Красноярский край".</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lastRenderedPageBreak/>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xml:space="preserve">Статья 18. Признание </w:t>
      </w:r>
      <w:proofErr w:type="gramStart"/>
      <w:r w:rsidRPr="009B3BA2">
        <w:rPr>
          <w:rFonts w:ascii="Arial" w:eastAsia="Times New Roman" w:hAnsi="Arial" w:cs="Arial"/>
          <w:color w:val="000000"/>
          <w:sz w:val="24"/>
          <w:szCs w:val="24"/>
          <w:lang w:eastAsia="ru-RU"/>
        </w:rPr>
        <w:t>утратившими</w:t>
      </w:r>
      <w:proofErr w:type="gramEnd"/>
      <w:r w:rsidRPr="009B3BA2">
        <w:rPr>
          <w:rFonts w:ascii="Arial" w:eastAsia="Times New Roman" w:hAnsi="Arial" w:cs="Arial"/>
          <w:color w:val="000000"/>
          <w:sz w:val="24"/>
          <w:szCs w:val="24"/>
          <w:lang w:eastAsia="ru-RU"/>
        </w:rPr>
        <w:t xml:space="preserve"> силу Законов края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Со дня вступления в силу настоящего Закона признать утратившими силу:</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1) Закон края от 26 декабря 2004 года N 12-2582 "Об оказании бесплатной юридической помощи гражданам Российской Федерации на территории Красноярского края" (Красноярский рабочий, 2004, 21 декабря);</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proofErr w:type="gramStart"/>
      <w:r w:rsidRPr="009B3BA2">
        <w:rPr>
          <w:rFonts w:ascii="Arial" w:eastAsia="Times New Roman" w:hAnsi="Arial" w:cs="Arial"/>
          <w:color w:val="000000"/>
          <w:sz w:val="24"/>
          <w:szCs w:val="24"/>
          <w:lang w:eastAsia="ru-RU"/>
        </w:rPr>
        <w:t>2) Закон края от 24 декабря 2009 года N 9-4303 "О распространении действия Закона края "Об оказании бесплатной юридической помощи гражданам Российской Федерации на территории Красноярского края"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 18 января 2010 года, N 1 (372).</w:t>
      </w:r>
      <w:proofErr w:type="gramEnd"/>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Pr="009B3BA2" w:rsidRDefault="009B3BA2" w:rsidP="009B3BA2">
      <w:pPr>
        <w:shd w:val="clear" w:color="auto" w:fill="FFFFFF"/>
        <w:spacing w:before="150" w:after="150" w:line="408" w:lineRule="atLeast"/>
        <w:jc w:val="righ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Губернатор</w:t>
      </w:r>
    </w:p>
    <w:p w:rsidR="009B3BA2" w:rsidRPr="009B3BA2" w:rsidRDefault="009B3BA2" w:rsidP="009B3BA2">
      <w:pPr>
        <w:shd w:val="clear" w:color="auto" w:fill="FFFFFF"/>
        <w:spacing w:before="150" w:after="150" w:line="408" w:lineRule="atLeast"/>
        <w:jc w:val="righ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Красноярского края</w:t>
      </w:r>
    </w:p>
    <w:p w:rsidR="009B3BA2" w:rsidRPr="009B3BA2" w:rsidRDefault="009B3BA2" w:rsidP="009B3BA2">
      <w:pPr>
        <w:shd w:val="clear" w:color="auto" w:fill="FFFFFF"/>
        <w:spacing w:before="150" w:after="150" w:line="408" w:lineRule="atLeast"/>
        <w:jc w:val="righ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Л.В.КУЗНЕЦОВ</w:t>
      </w:r>
    </w:p>
    <w:p w:rsidR="009B3BA2" w:rsidRPr="009B3BA2" w:rsidRDefault="009B3BA2" w:rsidP="009B3BA2">
      <w:pPr>
        <w:shd w:val="clear" w:color="auto" w:fill="FFFFFF"/>
        <w:spacing w:before="150" w:after="150" w:line="408" w:lineRule="atLeast"/>
        <w:jc w:val="righ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25.12.2013</w:t>
      </w:r>
    </w:p>
    <w:p w:rsidR="009B3BA2" w:rsidRPr="009B3BA2" w:rsidRDefault="009B3BA2" w:rsidP="009B3BA2">
      <w:pPr>
        <w:shd w:val="clear" w:color="auto" w:fill="FFFFFF"/>
        <w:spacing w:before="150" w:after="150" w:line="408" w:lineRule="atLeast"/>
        <w:rPr>
          <w:rFonts w:ascii="Arial" w:eastAsia="Times New Roman" w:hAnsi="Arial" w:cs="Arial"/>
          <w:color w:val="000000"/>
          <w:sz w:val="24"/>
          <w:szCs w:val="24"/>
          <w:lang w:eastAsia="ru-RU"/>
        </w:rPr>
      </w:pPr>
      <w:r w:rsidRPr="009B3BA2">
        <w:rPr>
          <w:rFonts w:ascii="Arial" w:eastAsia="Times New Roman" w:hAnsi="Arial" w:cs="Arial"/>
          <w:color w:val="000000"/>
          <w:sz w:val="24"/>
          <w:szCs w:val="24"/>
          <w:lang w:eastAsia="ru-RU"/>
        </w:rPr>
        <w:t> </w:t>
      </w:r>
    </w:p>
    <w:p w:rsidR="009B3BA2" w:rsidRDefault="009B3BA2"/>
    <w:sectPr w:rsidR="009B3BA2" w:rsidSect="009B4370">
      <w:pgSz w:w="11907" w:h="16839" w:code="9"/>
      <w:pgMar w:top="1726" w:right="1423" w:bottom="1134" w:left="155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45D02"/>
    <w:multiLevelType w:val="hybridMultilevel"/>
    <w:tmpl w:val="C84C8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A2"/>
    <w:rsid w:val="001221F7"/>
    <w:rsid w:val="005C319F"/>
    <w:rsid w:val="005D7D64"/>
    <w:rsid w:val="008A14FF"/>
    <w:rsid w:val="009B3BA2"/>
    <w:rsid w:val="009B4370"/>
    <w:rsid w:val="00A406B4"/>
    <w:rsid w:val="00BC7BEA"/>
    <w:rsid w:val="00C9621A"/>
    <w:rsid w:val="00EA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3B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96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06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BA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B3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3BA2"/>
    <w:rPr>
      <w:b/>
      <w:bCs/>
    </w:rPr>
  </w:style>
  <w:style w:type="character" w:styleId="a5">
    <w:name w:val="Hyperlink"/>
    <w:basedOn w:val="a0"/>
    <w:uiPriority w:val="99"/>
    <w:unhideWhenUsed/>
    <w:rsid w:val="005D7D64"/>
    <w:rPr>
      <w:color w:val="0000FF" w:themeColor="hyperlink"/>
      <w:u w:val="single"/>
    </w:rPr>
  </w:style>
  <w:style w:type="paragraph" w:styleId="a6">
    <w:name w:val="List Paragraph"/>
    <w:basedOn w:val="a"/>
    <w:uiPriority w:val="34"/>
    <w:qFormat/>
    <w:rsid w:val="00A406B4"/>
    <w:pPr>
      <w:ind w:left="720"/>
      <w:contextualSpacing/>
    </w:pPr>
  </w:style>
  <w:style w:type="character" w:customStyle="1" w:styleId="30">
    <w:name w:val="Заголовок 3 Знак"/>
    <w:basedOn w:val="a0"/>
    <w:link w:val="3"/>
    <w:uiPriority w:val="9"/>
    <w:semiHidden/>
    <w:rsid w:val="00A406B4"/>
    <w:rPr>
      <w:rFonts w:asciiTheme="majorHAnsi" w:eastAsiaTheme="majorEastAsia" w:hAnsiTheme="majorHAnsi" w:cstheme="majorBidi"/>
      <w:b/>
      <w:bCs/>
      <w:color w:val="4F81BD" w:themeColor="accent1"/>
    </w:rPr>
  </w:style>
  <w:style w:type="paragraph" w:customStyle="1" w:styleId="dt-p">
    <w:name w:val="dt-p"/>
    <w:basedOn w:val="a"/>
    <w:rsid w:val="00A40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406B4"/>
  </w:style>
  <w:style w:type="character" w:customStyle="1" w:styleId="dt-r">
    <w:name w:val="dt-r"/>
    <w:basedOn w:val="a0"/>
    <w:rsid w:val="00A406B4"/>
  </w:style>
  <w:style w:type="character" w:customStyle="1" w:styleId="20">
    <w:name w:val="Заголовок 2 Знак"/>
    <w:basedOn w:val="a0"/>
    <w:link w:val="2"/>
    <w:uiPriority w:val="9"/>
    <w:semiHidden/>
    <w:rsid w:val="00C9621A"/>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9B43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4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3B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96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06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BA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B3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3BA2"/>
    <w:rPr>
      <w:b/>
      <w:bCs/>
    </w:rPr>
  </w:style>
  <w:style w:type="character" w:styleId="a5">
    <w:name w:val="Hyperlink"/>
    <w:basedOn w:val="a0"/>
    <w:uiPriority w:val="99"/>
    <w:unhideWhenUsed/>
    <w:rsid w:val="005D7D64"/>
    <w:rPr>
      <w:color w:val="0000FF" w:themeColor="hyperlink"/>
      <w:u w:val="single"/>
    </w:rPr>
  </w:style>
  <w:style w:type="paragraph" w:styleId="a6">
    <w:name w:val="List Paragraph"/>
    <w:basedOn w:val="a"/>
    <w:uiPriority w:val="34"/>
    <w:qFormat/>
    <w:rsid w:val="00A406B4"/>
    <w:pPr>
      <w:ind w:left="720"/>
      <w:contextualSpacing/>
    </w:pPr>
  </w:style>
  <w:style w:type="character" w:customStyle="1" w:styleId="30">
    <w:name w:val="Заголовок 3 Знак"/>
    <w:basedOn w:val="a0"/>
    <w:link w:val="3"/>
    <w:uiPriority w:val="9"/>
    <w:semiHidden/>
    <w:rsid w:val="00A406B4"/>
    <w:rPr>
      <w:rFonts w:asciiTheme="majorHAnsi" w:eastAsiaTheme="majorEastAsia" w:hAnsiTheme="majorHAnsi" w:cstheme="majorBidi"/>
      <w:b/>
      <w:bCs/>
      <w:color w:val="4F81BD" w:themeColor="accent1"/>
    </w:rPr>
  </w:style>
  <w:style w:type="paragraph" w:customStyle="1" w:styleId="dt-p">
    <w:name w:val="dt-p"/>
    <w:basedOn w:val="a"/>
    <w:rsid w:val="00A40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406B4"/>
  </w:style>
  <w:style w:type="character" w:customStyle="1" w:styleId="dt-r">
    <w:name w:val="dt-r"/>
    <w:basedOn w:val="a0"/>
    <w:rsid w:val="00A406B4"/>
  </w:style>
  <w:style w:type="character" w:customStyle="1" w:styleId="20">
    <w:name w:val="Заголовок 2 Знак"/>
    <w:basedOn w:val="a0"/>
    <w:link w:val="2"/>
    <w:uiPriority w:val="9"/>
    <w:semiHidden/>
    <w:rsid w:val="00C9621A"/>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9B43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4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11176">
      <w:bodyDiv w:val="1"/>
      <w:marLeft w:val="0"/>
      <w:marRight w:val="0"/>
      <w:marTop w:val="0"/>
      <w:marBottom w:val="0"/>
      <w:divBdr>
        <w:top w:val="none" w:sz="0" w:space="0" w:color="auto"/>
        <w:left w:val="none" w:sz="0" w:space="0" w:color="auto"/>
        <w:bottom w:val="none" w:sz="0" w:space="0" w:color="auto"/>
        <w:right w:val="none" w:sz="0" w:space="0" w:color="auto"/>
      </w:divBdr>
    </w:div>
    <w:div w:id="504320346">
      <w:bodyDiv w:val="1"/>
      <w:marLeft w:val="0"/>
      <w:marRight w:val="0"/>
      <w:marTop w:val="0"/>
      <w:marBottom w:val="0"/>
      <w:divBdr>
        <w:top w:val="none" w:sz="0" w:space="0" w:color="auto"/>
        <w:left w:val="none" w:sz="0" w:space="0" w:color="auto"/>
        <w:bottom w:val="none" w:sz="0" w:space="0" w:color="auto"/>
        <w:right w:val="none" w:sz="0" w:space="0" w:color="auto"/>
      </w:divBdr>
    </w:div>
    <w:div w:id="904604033">
      <w:bodyDiv w:val="1"/>
      <w:marLeft w:val="0"/>
      <w:marRight w:val="0"/>
      <w:marTop w:val="0"/>
      <w:marBottom w:val="0"/>
      <w:divBdr>
        <w:top w:val="none" w:sz="0" w:space="0" w:color="auto"/>
        <w:left w:val="none" w:sz="0" w:space="0" w:color="auto"/>
        <w:bottom w:val="none" w:sz="0" w:space="0" w:color="auto"/>
        <w:right w:val="none" w:sz="0" w:space="0" w:color="auto"/>
      </w:divBdr>
    </w:div>
    <w:div w:id="1439715512">
      <w:bodyDiv w:val="1"/>
      <w:marLeft w:val="0"/>
      <w:marRight w:val="0"/>
      <w:marTop w:val="0"/>
      <w:marBottom w:val="0"/>
      <w:divBdr>
        <w:top w:val="none" w:sz="0" w:space="0" w:color="auto"/>
        <w:left w:val="none" w:sz="0" w:space="0" w:color="auto"/>
        <w:bottom w:val="none" w:sz="0" w:space="0" w:color="auto"/>
        <w:right w:val="none" w:sz="0" w:space="0" w:color="auto"/>
      </w:divBdr>
    </w:div>
    <w:div w:id="1547377795">
      <w:bodyDiv w:val="1"/>
      <w:marLeft w:val="0"/>
      <w:marRight w:val="0"/>
      <w:marTop w:val="0"/>
      <w:marBottom w:val="0"/>
      <w:divBdr>
        <w:top w:val="none" w:sz="0" w:space="0" w:color="auto"/>
        <w:left w:val="none" w:sz="0" w:space="0" w:color="auto"/>
        <w:bottom w:val="none" w:sz="0" w:space="0" w:color="auto"/>
        <w:right w:val="none" w:sz="0" w:space="0" w:color="auto"/>
      </w:divBdr>
    </w:div>
    <w:div w:id="1848059820">
      <w:bodyDiv w:val="1"/>
      <w:marLeft w:val="0"/>
      <w:marRight w:val="0"/>
      <w:marTop w:val="0"/>
      <w:marBottom w:val="0"/>
      <w:divBdr>
        <w:top w:val="none" w:sz="0" w:space="0" w:color="auto"/>
        <w:left w:val="none" w:sz="0" w:space="0" w:color="auto"/>
        <w:bottom w:val="none" w:sz="0" w:space="0" w:color="auto"/>
        <w:right w:val="none" w:sz="0" w:space="0" w:color="auto"/>
      </w:divBdr>
      <w:divsChild>
        <w:div w:id="1778065967">
          <w:marLeft w:val="0"/>
          <w:marRight w:val="0"/>
          <w:marTop w:val="0"/>
          <w:marBottom w:val="0"/>
          <w:divBdr>
            <w:top w:val="none" w:sz="0" w:space="0" w:color="auto"/>
            <w:left w:val="none" w:sz="0" w:space="0" w:color="auto"/>
            <w:bottom w:val="none" w:sz="0" w:space="0" w:color="auto"/>
            <w:right w:val="none" w:sz="0" w:space="0" w:color="auto"/>
          </w:divBdr>
          <w:divsChild>
            <w:div w:id="668096170">
              <w:marLeft w:val="0"/>
              <w:marRight w:val="0"/>
              <w:marTop w:val="0"/>
              <w:marBottom w:val="0"/>
              <w:divBdr>
                <w:top w:val="none" w:sz="0" w:space="0" w:color="auto"/>
                <w:left w:val="none" w:sz="0" w:space="0" w:color="auto"/>
                <w:bottom w:val="none" w:sz="0" w:space="0" w:color="auto"/>
                <w:right w:val="none" w:sz="0" w:space="0" w:color="auto"/>
              </w:divBdr>
              <w:divsChild>
                <w:div w:id="2073887227">
                  <w:marLeft w:val="0"/>
                  <w:marRight w:val="0"/>
                  <w:marTop w:val="0"/>
                  <w:marBottom w:val="0"/>
                  <w:divBdr>
                    <w:top w:val="none" w:sz="0" w:space="0" w:color="auto"/>
                    <w:left w:val="none" w:sz="0" w:space="0" w:color="auto"/>
                    <w:bottom w:val="none" w:sz="0" w:space="0" w:color="auto"/>
                    <w:right w:val="none" w:sz="0" w:space="0" w:color="auto"/>
                  </w:divBdr>
                </w:div>
                <w:div w:id="2769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А.Ю. Станкеев</dc:creator>
  <cp:lastModifiedBy>А.Ю. Станкеев</cp:lastModifiedBy>
  <cp:revision>2</cp:revision>
  <cp:lastPrinted>2023-08-11T04:36:00Z</cp:lastPrinted>
  <dcterms:created xsi:type="dcterms:W3CDTF">2023-08-11T04:43:00Z</dcterms:created>
  <dcterms:modified xsi:type="dcterms:W3CDTF">2023-08-11T04:43:00Z</dcterms:modified>
</cp:coreProperties>
</file>