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38D" w:rsidRPr="00C3638D" w:rsidRDefault="00DC57D8">
      <w:pPr>
        <w:pStyle w:val="11"/>
        <w:spacing w:before="72"/>
        <w:ind w:left="366" w:right="615" w:hanging="2"/>
        <w:jc w:val="center"/>
      </w:pPr>
      <w:r w:rsidRPr="00C3638D">
        <w:t xml:space="preserve">Министерство </w:t>
      </w:r>
      <w:r w:rsidR="00C3638D" w:rsidRPr="00C3638D">
        <w:t>лесного хозяйства</w:t>
      </w:r>
      <w:r w:rsidRPr="00C3638D">
        <w:t xml:space="preserve"> Красноярского края </w:t>
      </w:r>
    </w:p>
    <w:p w:rsidR="00C3638D" w:rsidRDefault="00DC57D8">
      <w:pPr>
        <w:pStyle w:val="11"/>
        <w:spacing w:before="72"/>
        <w:ind w:left="366" w:right="615" w:hanging="2"/>
        <w:jc w:val="center"/>
      </w:pPr>
      <w:r>
        <w:t xml:space="preserve">краевое государственное бюджетное </w:t>
      </w:r>
    </w:p>
    <w:p w:rsidR="0049238A" w:rsidRDefault="00DC57D8">
      <w:pPr>
        <w:pStyle w:val="11"/>
        <w:spacing w:before="72"/>
        <w:ind w:left="366" w:right="615" w:hanging="2"/>
        <w:jc w:val="center"/>
      </w:pPr>
      <w:r>
        <w:t>профессиональное образовательное учреждение</w:t>
      </w:r>
    </w:p>
    <w:p w:rsidR="0049238A" w:rsidRDefault="00DC57D8">
      <w:pPr>
        <w:spacing w:before="2"/>
        <w:ind w:left="950" w:right="1198"/>
        <w:jc w:val="center"/>
        <w:rPr>
          <w:b/>
          <w:sz w:val="28"/>
        </w:rPr>
      </w:pPr>
      <w:r>
        <w:rPr>
          <w:b/>
          <w:sz w:val="28"/>
        </w:rPr>
        <w:t>«Дивногорский техникум лесных технологий»</w:t>
      </w:r>
    </w:p>
    <w:p w:rsidR="0049238A" w:rsidRDefault="0049238A">
      <w:pPr>
        <w:pStyle w:val="a3"/>
        <w:ind w:left="0" w:firstLine="0"/>
        <w:jc w:val="left"/>
        <w:rPr>
          <w:b/>
          <w:sz w:val="20"/>
        </w:rPr>
      </w:pPr>
    </w:p>
    <w:p w:rsidR="0049238A" w:rsidRDefault="0049238A">
      <w:pPr>
        <w:pStyle w:val="a3"/>
        <w:ind w:left="0" w:firstLine="0"/>
        <w:jc w:val="left"/>
        <w:rPr>
          <w:b/>
          <w:sz w:val="20"/>
        </w:rPr>
      </w:pPr>
    </w:p>
    <w:p w:rsidR="0049238A" w:rsidRDefault="0049238A">
      <w:pPr>
        <w:pStyle w:val="a3"/>
        <w:spacing w:before="5"/>
        <w:ind w:left="0" w:firstLine="0"/>
        <w:jc w:val="left"/>
        <w:rPr>
          <w:b/>
          <w:sz w:val="16"/>
        </w:rPr>
      </w:pPr>
    </w:p>
    <w:tbl>
      <w:tblPr>
        <w:tblStyle w:val="TableNormal"/>
        <w:tblW w:w="0" w:type="auto"/>
        <w:tblInd w:w="109" w:type="dxa"/>
        <w:tblLayout w:type="fixed"/>
        <w:tblLook w:val="01E0"/>
      </w:tblPr>
      <w:tblGrid>
        <w:gridCol w:w="4515"/>
        <w:gridCol w:w="5242"/>
      </w:tblGrid>
      <w:tr w:rsidR="0049238A">
        <w:trPr>
          <w:trHeight w:val="1599"/>
        </w:trPr>
        <w:tc>
          <w:tcPr>
            <w:tcW w:w="4515" w:type="dxa"/>
          </w:tcPr>
          <w:p w:rsidR="0049238A" w:rsidRDefault="00DC57D8">
            <w:pPr>
              <w:pStyle w:val="TableParagraph"/>
              <w:spacing w:line="242" w:lineRule="auto"/>
              <w:ind w:left="200" w:right="1363"/>
              <w:rPr>
                <w:sz w:val="28"/>
              </w:rPr>
            </w:pPr>
            <w:r>
              <w:rPr>
                <w:sz w:val="28"/>
              </w:rPr>
              <w:t>Рассмотрено и одобрено на заседании</w:t>
            </w:r>
          </w:p>
          <w:p w:rsidR="00C3638D" w:rsidRDefault="001050A0">
            <w:pPr>
              <w:pStyle w:val="TableParagraph"/>
              <w:ind w:left="200" w:right="1362"/>
              <w:rPr>
                <w:sz w:val="28"/>
              </w:rPr>
            </w:pPr>
            <w:r>
              <w:rPr>
                <w:sz w:val="28"/>
              </w:rPr>
              <w:t>Педагогического с</w:t>
            </w:r>
            <w:r w:rsidR="00DC57D8">
              <w:rPr>
                <w:sz w:val="28"/>
              </w:rPr>
              <w:t xml:space="preserve">овета </w:t>
            </w:r>
            <w:r w:rsidR="00C3638D">
              <w:rPr>
                <w:sz w:val="28"/>
              </w:rPr>
              <w:t>техникума</w:t>
            </w:r>
          </w:p>
          <w:p w:rsidR="0049238A" w:rsidRDefault="00DC57D8" w:rsidP="001050A0">
            <w:pPr>
              <w:pStyle w:val="TableParagraph"/>
              <w:ind w:left="200" w:right="1362"/>
              <w:rPr>
                <w:sz w:val="28"/>
              </w:rPr>
            </w:pPr>
            <w:r>
              <w:rPr>
                <w:sz w:val="28"/>
              </w:rPr>
              <w:t xml:space="preserve">Протокол № </w:t>
            </w:r>
            <w:r w:rsidR="001050A0">
              <w:rPr>
                <w:sz w:val="28"/>
              </w:rPr>
              <w:t xml:space="preserve">2 </w:t>
            </w:r>
            <w:r>
              <w:rPr>
                <w:sz w:val="28"/>
              </w:rPr>
              <w:t xml:space="preserve">от </w:t>
            </w:r>
            <w:r w:rsidR="001050A0">
              <w:rPr>
                <w:sz w:val="28"/>
              </w:rPr>
              <w:t>02.12.2020</w:t>
            </w:r>
            <w:r>
              <w:rPr>
                <w:sz w:val="28"/>
              </w:rPr>
              <w:t>г.</w:t>
            </w:r>
          </w:p>
        </w:tc>
        <w:tc>
          <w:tcPr>
            <w:tcW w:w="5242" w:type="dxa"/>
          </w:tcPr>
          <w:p w:rsidR="00234BEB" w:rsidRPr="00234BEB" w:rsidRDefault="00DC57D8" w:rsidP="00234BEB">
            <w:pPr>
              <w:pStyle w:val="TableParagraph"/>
              <w:spacing w:line="242" w:lineRule="auto"/>
              <w:ind w:left="200" w:right="652"/>
              <w:jc w:val="right"/>
              <w:rPr>
                <w:sz w:val="28"/>
              </w:rPr>
            </w:pPr>
            <w:r w:rsidRPr="00234BEB">
              <w:rPr>
                <w:sz w:val="28"/>
              </w:rPr>
              <w:t xml:space="preserve">Утверждено </w:t>
            </w:r>
          </w:p>
          <w:p w:rsidR="0049238A" w:rsidRDefault="00234BEB" w:rsidP="00234BEB">
            <w:pPr>
              <w:pStyle w:val="TableParagraph"/>
              <w:spacing w:line="242" w:lineRule="auto"/>
              <w:ind w:left="200" w:right="652"/>
              <w:jc w:val="right"/>
              <w:rPr>
                <w:sz w:val="28"/>
              </w:rPr>
            </w:pPr>
            <w:r>
              <w:rPr>
                <w:sz w:val="28"/>
              </w:rPr>
              <w:t>п</w:t>
            </w:r>
            <w:r w:rsidR="00DC57D8">
              <w:rPr>
                <w:sz w:val="28"/>
              </w:rPr>
              <w:t>риказом</w:t>
            </w:r>
            <w:r>
              <w:rPr>
                <w:sz w:val="28"/>
              </w:rPr>
              <w:t xml:space="preserve"> директора</w:t>
            </w:r>
          </w:p>
          <w:p w:rsidR="0049238A" w:rsidRDefault="00DC57D8" w:rsidP="00234BEB">
            <w:pPr>
              <w:pStyle w:val="TableParagraph"/>
              <w:spacing w:line="242" w:lineRule="auto"/>
              <w:ind w:left="200" w:right="652"/>
              <w:jc w:val="right"/>
              <w:rPr>
                <w:sz w:val="28"/>
              </w:rPr>
            </w:pPr>
            <w:r>
              <w:rPr>
                <w:sz w:val="28"/>
              </w:rPr>
              <w:t>КГБ ПОУ «Дивногорский техникум лесных</w:t>
            </w:r>
            <w:r w:rsidR="003C375A">
              <w:rPr>
                <w:sz w:val="28"/>
              </w:rPr>
              <w:t xml:space="preserve"> </w:t>
            </w:r>
            <w:r>
              <w:rPr>
                <w:sz w:val="28"/>
              </w:rPr>
              <w:t>технологий»</w:t>
            </w:r>
          </w:p>
          <w:p w:rsidR="0049238A" w:rsidRDefault="00DC57D8" w:rsidP="00234BEB">
            <w:pPr>
              <w:pStyle w:val="TableParagraph"/>
              <w:spacing w:line="242" w:lineRule="auto"/>
              <w:ind w:left="200" w:right="652"/>
              <w:jc w:val="right"/>
              <w:rPr>
                <w:sz w:val="28"/>
              </w:rPr>
            </w:pPr>
            <w:r>
              <w:rPr>
                <w:sz w:val="28"/>
              </w:rPr>
              <w:t xml:space="preserve">от </w:t>
            </w:r>
            <w:r w:rsidR="00234BEB">
              <w:rPr>
                <w:sz w:val="28"/>
              </w:rPr>
              <w:t>25.12.2020</w:t>
            </w:r>
            <w:r>
              <w:rPr>
                <w:sz w:val="28"/>
              </w:rPr>
              <w:t>г.</w:t>
            </w:r>
            <w:r w:rsidR="003C375A">
              <w:rPr>
                <w:sz w:val="28"/>
              </w:rPr>
              <w:t xml:space="preserve"> </w:t>
            </w:r>
            <w:r w:rsidR="00234BEB">
              <w:rPr>
                <w:sz w:val="28"/>
              </w:rPr>
              <w:t xml:space="preserve"> </w:t>
            </w:r>
            <w:r>
              <w:rPr>
                <w:sz w:val="28"/>
              </w:rPr>
              <w:t xml:space="preserve">№ </w:t>
            </w:r>
            <w:r w:rsidR="00234BEB">
              <w:rPr>
                <w:sz w:val="28"/>
              </w:rPr>
              <w:t>90-о</w:t>
            </w:r>
          </w:p>
        </w:tc>
      </w:tr>
    </w:tbl>
    <w:p w:rsidR="0049238A" w:rsidRDefault="0049238A">
      <w:pPr>
        <w:pStyle w:val="a3"/>
        <w:ind w:left="0" w:firstLine="0"/>
        <w:jc w:val="left"/>
        <w:rPr>
          <w:b/>
          <w:sz w:val="20"/>
        </w:rPr>
      </w:pPr>
    </w:p>
    <w:p w:rsidR="0049238A" w:rsidRDefault="0049238A">
      <w:pPr>
        <w:pStyle w:val="a3"/>
        <w:spacing w:before="9"/>
        <w:ind w:left="0" w:firstLine="0"/>
        <w:jc w:val="left"/>
        <w:rPr>
          <w:b/>
        </w:rPr>
      </w:pPr>
    </w:p>
    <w:p w:rsidR="0049238A" w:rsidRDefault="00DC57D8" w:rsidP="00BB23C5">
      <w:pPr>
        <w:pStyle w:val="11"/>
        <w:spacing w:before="89"/>
        <w:ind w:left="0" w:right="429"/>
        <w:jc w:val="center"/>
      </w:pPr>
      <w:r>
        <w:t>Положение</w:t>
      </w:r>
    </w:p>
    <w:p w:rsidR="0049238A" w:rsidRDefault="00DC57D8" w:rsidP="00BB23C5">
      <w:pPr>
        <w:spacing w:line="322" w:lineRule="exact"/>
        <w:ind w:right="429"/>
        <w:jc w:val="center"/>
        <w:rPr>
          <w:b/>
          <w:sz w:val="28"/>
        </w:rPr>
      </w:pPr>
      <w:r>
        <w:rPr>
          <w:b/>
          <w:sz w:val="28"/>
        </w:rPr>
        <w:t>об оказании платных образовательных услуг в КГБ ПОУ</w:t>
      </w:r>
    </w:p>
    <w:p w:rsidR="0049238A" w:rsidRDefault="00DC57D8" w:rsidP="00BB23C5">
      <w:pPr>
        <w:pStyle w:val="11"/>
        <w:ind w:left="0" w:right="429"/>
        <w:jc w:val="center"/>
      </w:pPr>
      <w:r>
        <w:t>«Дивногорский техникум лесных технологий»</w:t>
      </w:r>
    </w:p>
    <w:p w:rsidR="0049238A" w:rsidRDefault="0049238A" w:rsidP="00BB23C5">
      <w:pPr>
        <w:pStyle w:val="a3"/>
        <w:spacing w:before="10"/>
        <w:ind w:left="0" w:right="429" w:firstLine="0"/>
        <w:jc w:val="center"/>
        <w:rPr>
          <w:b/>
          <w:sz w:val="27"/>
        </w:rPr>
      </w:pPr>
    </w:p>
    <w:p w:rsidR="0049238A" w:rsidRDefault="00015181" w:rsidP="00BB23C5">
      <w:pPr>
        <w:pStyle w:val="a4"/>
        <w:tabs>
          <w:tab w:val="left" w:pos="9639"/>
        </w:tabs>
        <w:ind w:left="0" w:right="429" w:firstLine="0"/>
        <w:jc w:val="center"/>
        <w:rPr>
          <w:b/>
          <w:sz w:val="28"/>
        </w:rPr>
      </w:pPr>
      <w:r>
        <w:rPr>
          <w:b/>
          <w:sz w:val="28"/>
        </w:rPr>
        <w:t xml:space="preserve">1.  </w:t>
      </w:r>
      <w:r w:rsidR="00DC57D8" w:rsidRPr="00BB23C5">
        <w:rPr>
          <w:b/>
          <w:bCs/>
          <w:sz w:val="28"/>
          <w:szCs w:val="28"/>
        </w:rPr>
        <w:t>Общие</w:t>
      </w:r>
      <w:r w:rsidR="002D321D" w:rsidRPr="00BB23C5">
        <w:rPr>
          <w:b/>
          <w:bCs/>
          <w:sz w:val="28"/>
          <w:szCs w:val="28"/>
        </w:rPr>
        <w:t xml:space="preserve"> </w:t>
      </w:r>
      <w:r w:rsidR="00DC57D8" w:rsidRPr="00BB23C5">
        <w:rPr>
          <w:b/>
          <w:bCs/>
          <w:sz w:val="28"/>
          <w:szCs w:val="28"/>
        </w:rPr>
        <w:t>положения</w:t>
      </w:r>
    </w:p>
    <w:p w:rsidR="0049238A" w:rsidRDefault="0049238A" w:rsidP="00BB23C5">
      <w:pPr>
        <w:pStyle w:val="a3"/>
        <w:spacing w:before="6"/>
        <w:ind w:left="0" w:right="429" w:firstLine="0"/>
        <w:jc w:val="left"/>
        <w:rPr>
          <w:b/>
          <w:sz w:val="27"/>
        </w:rPr>
      </w:pPr>
    </w:p>
    <w:p w:rsidR="00BF3BDD" w:rsidRDefault="00DC57D8" w:rsidP="0064542E">
      <w:pPr>
        <w:pStyle w:val="a3"/>
        <w:ind w:left="0" w:right="544" w:firstLine="567"/>
      </w:pPr>
      <w:r>
        <w:t>1.1 Положение об оказании платных образовательных услуг в КГБ ПОУ «Дивногорский техникум лесных технологий» (далее – Положение) регулирует отношения, возникающие между заказчиком и исполнителем при оказании платных услуг, и определяет порядок оказания платных услуг физическим и (или) юридическим лицам и предоставления скидок на платные услуги в КГБ</w:t>
      </w:r>
      <w:r w:rsidR="00210F38">
        <w:t xml:space="preserve"> </w:t>
      </w:r>
      <w:r>
        <w:t>ПОУ</w:t>
      </w:r>
      <w:r w:rsidR="0064542E">
        <w:t xml:space="preserve"> </w:t>
      </w:r>
      <w:r>
        <w:t>«Дивногорский техникум лесных технологий» (далее – Техникум, Учреждение, исполнитель).</w:t>
      </w:r>
    </w:p>
    <w:p w:rsidR="0049238A" w:rsidRPr="00BF3BDD" w:rsidRDefault="00BF3BDD" w:rsidP="00210F38">
      <w:pPr>
        <w:pStyle w:val="a3"/>
        <w:spacing w:before="1" w:line="242" w:lineRule="auto"/>
        <w:ind w:left="0" w:right="545" w:firstLine="567"/>
      </w:pPr>
      <w:r>
        <w:t xml:space="preserve">         1.2.</w:t>
      </w:r>
      <w:r w:rsidR="0030583B">
        <w:t xml:space="preserve"> </w:t>
      </w:r>
      <w:r w:rsidR="00DC57D8" w:rsidRPr="00BF3BDD">
        <w:t>Настоящее Положение разработано и вводится в целях привлечения дополнительных финансовых средств, для реализации уставной деятельности и развития материально-технической базы</w:t>
      </w:r>
      <w:r w:rsidR="003C375A">
        <w:t xml:space="preserve"> </w:t>
      </w:r>
      <w:r w:rsidR="00DC57D8" w:rsidRPr="00BF3BDD">
        <w:t>Техникума.</w:t>
      </w:r>
    </w:p>
    <w:p w:rsidR="0049238A" w:rsidRPr="00AF2EB8" w:rsidRDefault="00DC57D8" w:rsidP="00210F38">
      <w:pPr>
        <w:pStyle w:val="a3"/>
        <w:spacing w:line="321" w:lineRule="exact"/>
        <w:ind w:left="0" w:firstLine="567"/>
      </w:pPr>
      <w:r w:rsidRPr="00AF2EB8">
        <w:t>Положение разработано в соответствии с:</w:t>
      </w:r>
    </w:p>
    <w:p w:rsidR="0049238A" w:rsidRPr="00755ED8" w:rsidRDefault="00DC57D8" w:rsidP="00210F38">
      <w:pPr>
        <w:pStyle w:val="a4"/>
        <w:numPr>
          <w:ilvl w:val="0"/>
          <w:numId w:val="13"/>
        </w:numPr>
        <w:tabs>
          <w:tab w:val="left" w:pos="1174"/>
        </w:tabs>
        <w:spacing w:line="322" w:lineRule="exact"/>
        <w:ind w:left="0" w:firstLine="567"/>
        <w:rPr>
          <w:sz w:val="28"/>
        </w:rPr>
      </w:pPr>
      <w:r w:rsidRPr="00755ED8">
        <w:rPr>
          <w:sz w:val="28"/>
        </w:rPr>
        <w:t>Гражданским кодексом Российской</w:t>
      </w:r>
      <w:r w:rsidR="003C375A" w:rsidRPr="00755ED8">
        <w:rPr>
          <w:sz w:val="28"/>
        </w:rPr>
        <w:t xml:space="preserve"> </w:t>
      </w:r>
      <w:r w:rsidRPr="00755ED8">
        <w:rPr>
          <w:sz w:val="28"/>
        </w:rPr>
        <w:t>Федерации;</w:t>
      </w:r>
    </w:p>
    <w:p w:rsidR="0049238A" w:rsidRPr="00755ED8" w:rsidRDefault="00DC57D8" w:rsidP="00210F38">
      <w:pPr>
        <w:pStyle w:val="a4"/>
        <w:numPr>
          <w:ilvl w:val="0"/>
          <w:numId w:val="13"/>
        </w:numPr>
        <w:tabs>
          <w:tab w:val="left" w:pos="1236"/>
        </w:tabs>
        <w:spacing w:line="242" w:lineRule="auto"/>
        <w:ind w:left="0" w:right="543" w:firstLine="567"/>
        <w:rPr>
          <w:sz w:val="28"/>
        </w:rPr>
      </w:pPr>
      <w:r w:rsidRPr="00755ED8">
        <w:rPr>
          <w:sz w:val="28"/>
        </w:rPr>
        <w:t>Федеральным законом от 29.12.2012 N 273-ФЗ «Об образовании в Российской</w:t>
      </w:r>
      <w:r w:rsidR="003C375A" w:rsidRPr="00755ED8">
        <w:rPr>
          <w:sz w:val="28"/>
        </w:rPr>
        <w:t xml:space="preserve"> </w:t>
      </w:r>
      <w:r w:rsidRPr="00755ED8">
        <w:rPr>
          <w:sz w:val="28"/>
        </w:rPr>
        <w:t>Федерации»;</w:t>
      </w:r>
    </w:p>
    <w:p w:rsidR="0049238A" w:rsidRPr="00755ED8" w:rsidRDefault="00DC57D8" w:rsidP="00210F38">
      <w:pPr>
        <w:pStyle w:val="a4"/>
        <w:numPr>
          <w:ilvl w:val="0"/>
          <w:numId w:val="13"/>
        </w:numPr>
        <w:tabs>
          <w:tab w:val="left" w:pos="1229"/>
        </w:tabs>
        <w:ind w:left="0" w:right="546" w:firstLine="567"/>
        <w:rPr>
          <w:sz w:val="28"/>
        </w:rPr>
      </w:pPr>
      <w:r w:rsidRPr="00755ED8">
        <w:rPr>
          <w:sz w:val="28"/>
        </w:rPr>
        <w:t>Законом Российской Федерации от 07.02.1992 N 2300-1 «О защите прав</w:t>
      </w:r>
      <w:r w:rsidR="003C375A" w:rsidRPr="00755ED8">
        <w:rPr>
          <w:sz w:val="28"/>
        </w:rPr>
        <w:t xml:space="preserve"> </w:t>
      </w:r>
      <w:r w:rsidRPr="00755ED8">
        <w:rPr>
          <w:sz w:val="28"/>
        </w:rPr>
        <w:t>потребителей»;</w:t>
      </w:r>
    </w:p>
    <w:p w:rsidR="00D37C8D" w:rsidRPr="00755ED8" w:rsidRDefault="00D37C8D" w:rsidP="00210F38">
      <w:pPr>
        <w:pStyle w:val="a4"/>
        <w:numPr>
          <w:ilvl w:val="0"/>
          <w:numId w:val="13"/>
        </w:numPr>
        <w:tabs>
          <w:tab w:val="left" w:pos="1176"/>
        </w:tabs>
        <w:ind w:left="0" w:right="552" w:firstLine="567"/>
        <w:rPr>
          <w:sz w:val="28"/>
        </w:rPr>
      </w:pPr>
      <w:r w:rsidRPr="00755ED8">
        <w:rPr>
          <w:sz w:val="28"/>
        </w:rPr>
        <w:t>Правилами оказания платных образовательных услуг, утвержденными Постановлением Правительства Российской Федерации от 15.09.2020 N1441;</w:t>
      </w:r>
    </w:p>
    <w:p w:rsidR="00D37C8D" w:rsidRPr="00755ED8" w:rsidRDefault="00D37C8D" w:rsidP="00210F38">
      <w:pPr>
        <w:pStyle w:val="a4"/>
        <w:numPr>
          <w:ilvl w:val="0"/>
          <w:numId w:val="13"/>
        </w:numPr>
        <w:tabs>
          <w:tab w:val="left" w:pos="1176"/>
        </w:tabs>
        <w:ind w:left="0" w:right="546" w:firstLine="567"/>
        <w:rPr>
          <w:sz w:val="28"/>
        </w:rPr>
      </w:pPr>
      <w:r w:rsidRPr="00755ED8">
        <w:rPr>
          <w:sz w:val="28"/>
        </w:rPr>
        <w:t>Порядка организации и осуществления образовательной деятельности по образовательным программам среднего профессионального образования, утвержденных приказом Министерства образования и науки РФ от 14 июня 2013 г. N 464 (с изменениями и дополнениями);</w:t>
      </w:r>
    </w:p>
    <w:p w:rsidR="00D37C8D" w:rsidRPr="00755ED8" w:rsidRDefault="00D37C8D" w:rsidP="00210F38">
      <w:pPr>
        <w:pStyle w:val="a4"/>
        <w:numPr>
          <w:ilvl w:val="0"/>
          <w:numId w:val="13"/>
        </w:numPr>
        <w:tabs>
          <w:tab w:val="left" w:pos="1176"/>
        </w:tabs>
        <w:ind w:left="0" w:right="546" w:firstLine="567"/>
        <w:rPr>
          <w:sz w:val="28"/>
        </w:rPr>
      </w:pPr>
      <w:r w:rsidRPr="00755ED8">
        <w:rPr>
          <w:sz w:val="28"/>
        </w:rPr>
        <w:t xml:space="preserve">Порядка организации и осуществления образовательной деятельности по основным программам профессионального обучения, утвержденным </w:t>
      </w:r>
      <w:r w:rsidRPr="00755ED8">
        <w:rPr>
          <w:sz w:val="28"/>
        </w:rPr>
        <w:lastRenderedPageBreak/>
        <w:t>приказом министерства просвещения РФ от 26 августа 2020 года N 438;</w:t>
      </w:r>
    </w:p>
    <w:p w:rsidR="0049238A" w:rsidRPr="00755ED8" w:rsidRDefault="00DC57D8" w:rsidP="00210F38">
      <w:pPr>
        <w:pStyle w:val="a4"/>
        <w:numPr>
          <w:ilvl w:val="0"/>
          <w:numId w:val="13"/>
        </w:numPr>
        <w:tabs>
          <w:tab w:val="left" w:pos="1478"/>
        </w:tabs>
        <w:ind w:left="0" w:right="545" w:firstLine="567"/>
        <w:rPr>
          <w:sz w:val="28"/>
        </w:rPr>
      </w:pPr>
      <w:r w:rsidRPr="00755ED8">
        <w:rPr>
          <w:sz w:val="28"/>
        </w:rPr>
        <w:t>Порядком организации и осуществления образовательной деятельности по дополнительным профессиональным программам, утвержденным Приказом Минобрнауки России от 01.07.2013 N499;</w:t>
      </w:r>
    </w:p>
    <w:p w:rsidR="0049238A" w:rsidRPr="00755ED8" w:rsidRDefault="00DC57D8" w:rsidP="00210F38">
      <w:pPr>
        <w:pStyle w:val="a4"/>
        <w:numPr>
          <w:ilvl w:val="0"/>
          <w:numId w:val="13"/>
        </w:numPr>
        <w:tabs>
          <w:tab w:val="left" w:pos="1174"/>
        </w:tabs>
        <w:spacing w:line="321" w:lineRule="exact"/>
        <w:ind w:left="0" w:firstLine="567"/>
        <w:rPr>
          <w:sz w:val="28"/>
        </w:rPr>
      </w:pPr>
      <w:r w:rsidRPr="00755ED8">
        <w:rPr>
          <w:sz w:val="28"/>
        </w:rPr>
        <w:t>Уставом</w:t>
      </w:r>
      <w:r w:rsidR="002D321D" w:rsidRPr="00755ED8">
        <w:rPr>
          <w:sz w:val="28"/>
        </w:rPr>
        <w:t xml:space="preserve"> </w:t>
      </w:r>
      <w:r w:rsidRPr="00755ED8">
        <w:rPr>
          <w:sz w:val="28"/>
        </w:rPr>
        <w:t>Техникума;</w:t>
      </w:r>
    </w:p>
    <w:p w:rsidR="0049238A" w:rsidRPr="00755ED8" w:rsidRDefault="00D37C8D" w:rsidP="00210F38">
      <w:pPr>
        <w:pStyle w:val="a4"/>
        <w:numPr>
          <w:ilvl w:val="0"/>
          <w:numId w:val="13"/>
        </w:numPr>
        <w:tabs>
          <w:tab w:val="left" w:pos="1224"/>
        </w:tabs>
        <w:spacing w:before="67" w:line="242" w:lineRule="auto"/>
        <w:ind w:left="0" w:right="551" w:firstLine="567"/>
        <w:rPr>
          <w:sz w:val="28"/>
        </w:rPr>
      </w:pPr>
      <w:r w:rsidRPr="00755ED8">
        <w:rPr>
          <w:sz w:val="28"/>
        </w:rPr>
        <w:t>иными нормативно-правовыми актами</w:t>
      </w:r>
      <w:r w:rsidR="00DC57D8" w:rsidRPr="00755ED8">
        <w:rPr>
          <w:sz w:val="28"/>
        </w:rPr>
        <w:t>.</w:t>
      </w:r>
    </w:p>
    <w:p w:rsidR="0049238A" w:rsidRDefault="0030583B" w:rsidP="00210F38">
      <w:pPr>
        <w:pStyle w:val="a4"/>
        <w:numPr>
          <w:ilvl w:val="1"/>
          <w:numId w:val="14"/>
        </w:numPr>
        <w:tabs>
          <w:tab w:val="left" w:pos="1502"/>
        </w:tabs>
        <w:spacing w:line="317" w:lineRule="exact"/>
        <w:ind w:left="0" w:firstLine="567"/>
        <w:rPr>
          <w:sz w:val="28"/>
        </w:rPr>
      </w:pPr>
      <w:r>
        <w:rPr>
          <w:sz w:val="28"/>
        </w:rPr>
        <w:t xml:space="preserve">1.3. </w:t>
      </w:r>
      <w:r w:rsidR="00DC57D8">
        <w:rPr>
          <w:sz w:val="28"/>
        </w:rPr>
        <w:t>Понятия, используемые в настоящем</w:t>
      </w:r>
      <w:r w:rsidR="00AE3BCA">
        <w:rPr>
          <w:sz w:val="28"/>
        </w:rPr>
        <w:t xml:space="preserve"> </w:t>
      </w:r>
      <w:r w:rsidR="00DC57D8">
        <w:rPr>
          <w:sz w:val="28"/>
        </w:rPr>
        <w:t>Положении:</w:t>
      </w:r>
    </w:p>
    <w:p w:rsidR="0049238A" w:rsidRDefault="00DC57D8" w:rsidP="00D700EB">
      <w:pPr>
        <w:pStyle w:val="a3"/>
        <w:numPr>
          <w:ilvl w:val="0"/>
          <w:numId w:val="17"/>
        </w:numPr>
        <w:ind w:left="142" w:right="546" w:firstLine="425"/>
      </w:pPr>
      <w:r>
        <w:rPr>
          <w:b/>
        </w:rPr>
        <w:t xml:space="preserve">платные образовательные услуги </w:t>
      </w:r>
      <w:r>
        <w:t>- осуществление образовательной деятельности по заданиям и за счет средств физических и (или) юридических лиц по договорам на оказание образовательных услуг, заключаемым при подаче заявок на обучение и (или) по результатам торговых процедур заказчика;</w:t>
      </w:r>
    </w:p>
    <w:p w:rsidR="0049238A" w:rsidRDefault="00DC57D8" w:rsidP="00D700EB">
      <w:pPr>
        <w:pStyle w:val="a3"/>
        <w:numPr>
          <w:ilvl w:val="0"/>
          <w:numId w:val="17"/>
        </w:numPr>
        <w:ind w:left="142" w:right="545" w:firstLine="425"/>
      </w:pPr>
      <w:r>
        <w:rPr>
          <w:b/>
        </w:rPr>
        <w:t xml:space="preserve">заказчик </w:t>
      </w:r>
      <w:r>
        <w:t>– физическое и (или) юридическое лицо, имеющее намерения заказать либо заказывающее платные образовательные услуги для себя или иных лиц на основании договора;</w:t>
      </w:r>
    </w:p>
    <w:p w:rsidR="0049238A" w:rsidRDefault="00DC57D8" w:rsidP="00D700EB">
      <w:pPr>
        <w:pStyle w:val="a3"/>
        <w:numPr>
          <w:ilvl w:val="0"/>
          <w:numId w:val="17"/>
        </w:numPr>
        <w:ind w:left="142" w:right="549" w:firstLine="425"/>
      </w:pPr>
      <w:r w:rsidRPr="00D700EB">
        <w:rPr>
          <w:b/>
          <w:szCs w:val="22"/>
        </w:rPr>
        <w:t>потребитель</w:t>
      </w:r>
      <w:r>
        <w:rPr>
          <w:b/>
        </w:rPr>
        <w:t xml:space="preserve"> </w:t>
      </w:r>
      <w:r>
        <w:t>-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49238A" w:rsidRDefault="00DC57D8" w:rsidP="00D700EB">
      <w:pPr>
        <w:pStyle w:val="a3"/>
        <w:numPr>
          <w:ilvl w:val="0"/>
          <w:numId w:val="17"/>
        </w:numPr>
        <w:spacing w:before="1"/>
        <w:ind w:left="142" w:right="548" w:firstLine="425"/>
      </w:pPr>
      <w:r>
        <w:rPr>
          <w:b/>
        </w:rPr>
        <w:t xml:space="preserve">исполнитель </w:t>
      </w:r>
      <w:r>
        <w:t>– учреждение, осуществляющее образовательную деятельность и предоставляющее платные образовательные услуги обучающемуся;</w:t>
      </w:r>
    </w:p>
    <w:p w:rsidR="0049238A" w:rsidRDefault="00DC57D8" w:rsidP="00D700EB">
      <w:pPr>
        <w:pStyle w:val="a3"/>
        <w:numPr>
          <w:ilvl w:val="0"/>
          <w:numId w:val="17"/>
        </w:numPr>
        <w:ind w:left="142" w:right="549" w:firstLine="425"/>
      </w:pPr>
      <w:r>
        <w:rPr>
          <w:b/>
        </w:rPr>
        <w:t xml:space="preserve">обучающийся </w:t>
      </w:r>
      <w:r>
        <w:t>– заказчик, слушатель, физическое лицо, осваивающее образовательную программу в рамках договора об оказании образовательных услуг;</w:t>
      </w:r>
    </w:p>
    <w:p w:rsidR="0049238A" w:rsidRDefault="00DC57D8" w:rsidP="00D700EB">
      <w:pPr>
        <w:pStyle w:val="a4"/>
        <w:numPr>
          <w:ilvl w:val="0"/>
          <w:numId w:val="17"/>
        </w:numPr>
        <w:tabs>
          <w:tab w:val="left" w:pos="1363"/>
        </w:tabs>
        <w:ind w:left="142" w:right="543" w:firstLine="425"/>
        <w:rPr>
          <w:sz w:val="28"/>
        </w:rPr>
      </w:pPr>
      <w:r>
        <w:rPr>
          <w:b/>
          <w:sz w:val="28"/>
        </w:rPr>
        <w:t xml:space="preserve">услуга </w:t>
      </w:r>
      <w:r>
        <w:rPr>
          <w:sz w:val="28"/>
        </w:rPr>
        <w:t>– деятельность гражданина или юридического лица, направленная на удовлетворение потребности других лиц, за исключением деятельности на основе трудовых</w:t>
      </w:r>
      <w:r w:rsidR="00AE3BCA">
        <w:rPr>
          <w:sz w:val="28"/>
        </w:rPr>
        <w:t xml:space="preserve"> </w:t>
      </w:r>
      <w:r>
        <w:rPr>
          <w:sz w:val="28"/>
        </w:rPr>
        <w:t>правоотношений;</w:t>
      </w:r>
    </w:p>
    <w:p w:rsidR="0049238A" w:rsidRDefault="00DC57D8" w:rsidP="00D700EB">
      <w:pPr>
        <w:pStyle w:val="a4"/>
        <w:numPr>
          <w:ilvl w:val="0"/>
          <w:numId w:val="17"/>
        </w:numPr>
        <w:tabs>
          <w:tab w:val="left" w:pos="1174"/>
        </w:tabs>
        <w:spacing w:line="321" w:lineRule="exact"/>
        <w:ind w:left="142" w:firstLine="425"/>
        <w:rPr>
          <w:sz w:val="28"/>
        </w:rPr>
      </w:pPr>
      <w:r>
        <w:rPr>
          <w:b/>
          <w:sz w:val="28"/>
        </w:rPr>
        <w:t xml:space="preserve">цена </w:t>
      </w:r>
      <w:r>
        <w:rPr>
          <w:sz w:val="28"/>
        </w:rPr>
        <w:t>– денежное выражение стоимости товара, работы,</w:t>
      </w:r>
      <w:r w:rsidR="00AE3BCA">
        <w:rPr>
          <w:sz w:val="28"/>
        </w:rPr>
        <w:t xml:space="preserve"> </w:t>
      </w:r>
      <w:r>
        <w:rPr>
          <w:sz w:val="28"/>
        </w:rPr>
        <w:t>услуги;</w:t>
      </w:r>
    </w:p>
    <w:p w:rsidR="0049238A" w:rsidRDefault="00DC57D8" w:rsidP="00D700EB">
      <w:pPr>
        <w:pStyle w:val="a4"/>
        <w:numPr>
          <w:ilvl w:val="0"/>
          <w:numId w:val="17"/>
        </w:numPr>
        <w:tabs>
          <w:tab w:val="left" w:pos="1205"/>
        </w:tabs>
        <w:ind w:left="142" w:right="546" w:firstLine="425"/>
        <w:rPr>
          <w:sz w:val="28"/>
        </w:rPr>
      </w:pPr>
      <w:r>
        <w:rPr>
          <w:b/>
          <w:sz w:val="28"/>
        </w:rPr>
        <w:t xml:space="preserve">платные дополнительные услуги </w:t>
      </w:r>
      <w:r>
        <w:rPr>
          <w:sz w:val="28"/>
        </w:rPr>
        <w:t>- осуществление дополнительной деятельности в соответствии с Уставом Техникума по заданиям и за счет средств физических и (или) юридических</w:t>
      </w:r>
      <w:r w:rsidR="00AE3BCA">
        <w:rPr>
          <w:sz w:val="28"/>
        </w:rPr>
        <w:t xml:space="preserve"> </w:t>
      </w:r>
      <w:r>
        <w:rPr>
          <w:sz w:val="28"/>
        </w:rPr>
        <w:t>лиц;</w:t>
      </w:r>
    </w:p>
    <w:p w:rsidR="0049238A" w:rsidRPr="00D700EB" w:rsidRDefault="00DC57D8" w:rsidP="00D700EB">
      <w:pPr>
        <w:pStyle w:val="a4"/>
        <w:numPr>
          <w:ilvl w:val="0"/>
          <w:numId w:val="17"/>
        </w:numPr>
        <w:spacing w:before="1"/>
        <w:ind w:left="142" w:right="544" w:firstLine="425"/>
        <w:rPr>
          <w:sz w:val="28"/>
        </w:rPr>
      </w:pPr>
      <w:r w:rsidRPr="00D700EB">
        <w:rPr>
          <w:b/>
          <w:sz w:val="28"/>
        </w:rPr>
        <w:t xml:space="preserve">договор на оказание образовательных услуг </w:t>
      </w:r>
      <w:r w:rsidRPr="00D700EB">
        <w:rPr>
          <w:sz w:val="28"/>
        </w:rPr>
        <w:t>- договор (государственный (муниципальный) контракт) на оказание платных образовательных услуг, заключаемый с заказчиком;</w:t>
      </w:r>
    </w:p>
    <w:p w:rsidR="0049238A" w:rsidRDefault="00DC57D8" w:rsidP="00D700EB">
      <w:pPr>
        <w:pStyle w:val="a3"/>
        <w:numPr>
          <w:ilvl w:val="0"/>
          <w:numId w:val="17"/>
        </w:numPr>
        <w:spacing w:line="321" w:lineRule="exact"/>
        <w:ind w:left="142" w:firstLine="425"/>
      </w:pPr>
      <w:r>
        <w:rPr>
          <w:b/>
        </w:rPr>
        <w:t xml:space="preserve">скидка </w:t>
      </w:r>
      <w:r>
        <w:t>- уменьшение стоимости платных услуг;</w:t>
      </w:r>
    </w:p>
    <w:p w:rsidR="0049238A" w:rsidRDefault="00DC57D8" w:rsidP="00D700EB">
      <w:pPr>
        <w:pStyle w:val="a3"/>
        <w:numPr>
          <w:ilvl w:val="0"/>
          <w:numId w:val="17"/>
        </w:numPr>
        <w:ind w:left="142" w:right="544" w:firstLine="425"/>
      </w:pPr>
      <w:r>
        <w:rPr>
          <w:b/>
        </w:rPr>
        <w:t xml:space="preserve">недостаток платных образовательных услуг </w:t>
      </w:r>
      <w:r>
        <w:t>–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w:t>
      </w:r>
      <w:r w:rsidR="00AE3BCA">
        <w:t xml:space="preserve"> </w:t>
      </w:r>
      <w:r>
        <w:t>программы);</w:t>
      </w:r>
    </w:p>
    <w:p w:rsidR="0049238A" w:rsidRPr="00D700EB" w:rsidRDefault="00DC57D8" w:rsidP="00D700EB">
      <w:pPr>
        <w:pStyle w:val="a4"/>
        <w:numPr>
          <w:ilvl w:val="0"/>
          <w:numId w:val="17"/>
        </w:numPr>
        <w:spacing w:before="3"/>
        <w:ind w:left="142" w:right="544" w:firstLine="425"/>
        <w:rPr>
          <w:sz w:val="28"/>
        </w:rPr>
      </w:pPr>
      <w:r w:rsidRPr="00D700EB">
        <w:rPr>
          <w:b/>
          <w:sz w:val="28"/>
        </w:rPr>
        <w:t xml:space="preserve">существенный недостаток платных образовательных услуг </w:t>
      </w:r>
      <w:r w:rsidRPr="00D700EB">
        <w:rPr>
          <w:sz w:val="28"/>
        </w:rPr>
        <w:t xml:space="preserve">– </w:t>
      </w:r>
      <w:r w:rsidRPr="00D700EB">
        <w:rPr>
          <w:sz w:val="28"/>
        </w:rPr>
        <w:lastRenderedPageBreak/>
        <w:t>неустранимый недостаток, или недостаток, который не может быть устранен без несоразмерных расходов или затрат времени, или выявляется</w:t>
      </w:r>
      <w:r w:rsidR="003A0730" w:rsidRPr="00D700EB">
        <w:rPr>
          <w:sz w:val="28"/>
        </w:rPr>
        <w:t xml:space="preserve"> </w:t>
      </w:r>
      <w:r w:rsidRPr="00D700EB">
        <w:rPr>
          <w:sz w:val="28"/>
        </w:rPr>
        <w:t>неоднократно, или проявляется вновь после его устранения, или другие подобные недостатки.</w:t>
      </w:r>
    </w:p>
    <w:p w:rsidR="0049238A" w:rsidRDefault="0030583B" w:rsidP="003E3E7A">
      <w:pPr>
        <w:pStyle w:val="a3"/>
        <w:ind w:left="0" w:right="544" w:firstLine="567"/>
      </w:pPr>
      <w:r>
        <w:t xml:space="preserve">1.4. </w:t>
      </w:r>
      <w:r w:rsidR="00DC57D8">
        <w:t>Платные образовательные услуги предоставляются с</w:t>
      </w:r>
      <w:r w:rsidR="00AE3BCA">
        <w:t xml:space="preserve"> </w:t>
      </w:r>
      <w:r w:rsidR="00DC57D8">
        <w:t>целью:</w:t>
      </w:r>
    </w:p>
    <w:p w:rsidR="0049238A" w:rsidRDefault="00DC57D8" w:rsidP="003E3E7A">
      <w:pPr>
        <w:pStyle w:val="a3"/>
        <w:ind w:left="0" w:right="544" w:firstLine="567"/>
      </w:pPr>
      <w:r>
        <w:t>- всестороннего удовлетворения образовательных потребностей граждан;</w:t>
      </w:r>
    </w:p>
    <w:p w:rsidR="0049238A" w:rsidRDefault="00DC57D8" w:rsidP="003E3E7A">
      <w:pPr>
        <w:pStyle w:val="a3"/>
        <w:ind w:left="0" w:right="544" w:firstLine="567"/>
      </w:pPr>
      <w:r>
        <w:t>-</w:t>
      </w:r>
      <w:r w:rsidR="00AE3BCA">
        <w:t xml:space="preserve"> </w:t>
      </w:r>
      <w:r>
        <w:t>создания условий для реализации потребителями своих образовательных потенциальных возможностей в соответствии с требованиями, установленными федеральными государственными образовательными стандартами общего образования к условиям реализации соответствующих образовательных программ;</w:t>
      </w:r>
    </w:p>
    <w:p w:rsidR="0049238A" w:rsidRDefault="00DC57D8" w:rsidP="003E3E7A">
      <w:pPr>
        <w:pStyle w:val="a3"/>
        <w:ind w:left="0" w:right="544" w:firstLine="567"/>
      </w:pPr>
      <w:r>
        <w:t>- привлечения внебюджетных источников финансирования Учреждения.</w:t>
      </w:r>
    </w:p>
    <w:p w:rsidR="0049238A" w:rsidRDefault="0030583B" w:rsidP="003E3E7A">
      <w:pPr>
        <w:pStyle w:val="a3"/>
        <w:ind w:left="0" w:right="544" w:firstLine="567"/>
      </w:pPr>
      <w:r>
        <w:t xml:space="preserve">1.5. </w:t>
      </w:r>
      <w:r w:rsidR="00DC57D8">
        <w:t>Право Учреждения на оказание платных образовательных услуг наступает с момента получения лицензии на соответствующий вид образовательной деятельности при условии, что оказание данной услуги предусмотрено Устав</w:t>
      </w:r>
      <w:r w:rsidR="004E6EF6">
        <w:t>о</w:t>
      </w:r>
      <w:r w:rsidR="00DC57D8">
        <w:t>м</w:t>
      </w:r>
      <w:r w:rsidR="00AE3BCA">
        <w:t xml:space="preserve"> </w:t>
      </w:r>
      <w:r w:rsidR="00DC57D8">
        <w:t>техникума.</w:t>
      </w:r>
    </w:p>
    <w:p w:rsidR="0049238A" w:rsidRPr="00CB23BC" w:rsidRDefault="0030583B" w:rsidP="00CB23BC">
      <w:pPr>
        <w:pStyle w:val="a3"/>
        <w:ind w:left="0" w:right="544" w:firstLine="567"/>
      </w:pPr>
      <w:r w:rsidRPr="00CB23BC">
        <w:t xml:space="preserve">1.6. </w:t>
      </w:r>
      <w:r w:rsidR="00865417" w:rsidRPr="00CB23BC">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w:t>
      </w:r>
      <w:r w:rsidR="00CB23BC" w:rsidRPr="00CB23BC">
        <w:t>краевого</w:t>
      </w:r>
      <w:r w:rsidR="00865417" w:rsidRPr="00CB23BC">
        <w:t xml:space="preserve"> бюджета</w:t>
      </w:r>
      <w:r w:rsidR="00CB23BC" w:rsidRPr="00CB23BC">
        <w:t xml:space="preserve">. </w:t>
      </w:r>
      <w:r w:rsidR="00DC57D8" w:rsidRPr="00CB23BC">
        <w:t>Средства, полученные исполнителями при оказании таких платных образовательных</w:t>
      </w:r>
      <w:r w:rsidR="00DC57D8" w:rsidRPr="00C05B18">
        <w:t xml:space="preserve"> услуг, возвращаются лицам, оплатившим эти</w:t>
      </w:r>
      <w:r w:rsidR="00AE3BCA" w:rsidRPr="00C05B18">
        <w:t xml:space="preserve"> </w:t>
      </w:r>
      <w:r w:rsidR="00DC57D8" w:rsidRPr="00C05B18">
        <w:t>услуги.</w:t>
      </w:r>
    </w:p>
    <w:p w:rsidR="00865417" w:rsidRPr="00865417" w:rsidRDefault="00C05B18" w:rsidP="00CB23BC">
      <w:pPr>
        <w:pStyle w:val="a3"/>
        <w:ind w:left="0" w:right="544" w:firstLine="567"/>
      </w:pPr>
      <w:r>
        <w:t xml:space="preserve">1.7. </w:t>
      </w:r>
      <w:r w:rsidR="00DC57D8">
        <w:t xml:space="preserve">Техникум, </w:t>
      </w:r>
      <w:r w:rsidR="00DC57D8" w:rsidRPr="00CB23BC">
        <w:t xml:space="preserve">осуществляющий </w:t>
      </w:r>
      <w:r w:rsidR="00865417" w:rsidRPr="00CB23BC">
        <w:t xml:space="preserve">образовательную деятельность за счет бюджетных ассигнований </w:t>
      </w:r>
      <w:r w:rsidR="00CB23BC" w:rsidRPr="00CB23BC">
        <w:t>краевого бюджета</w:t>
      </w:r>
      <w:r w:rsidR="00865417" w:rsidRPr="00CB23BC">
        <w:t>,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49238A" w:rsidRDefault="00C05B18" w:rsidP="00CB23BC">
      <w:pPr>
        <w:pStyle w:val="a3"/>
        <w:ind w:left="0" w:right="544" w:firstLine="567"/>
      </w:pPr>
      <w:r>
        <w:t xml:space="preserve">1.8. </w:t>
      </w:r>
      <w:r w:rsidR="00DC57D8">
        <w:t>Платная образовательная деятельность Техникума не относится к предпринимательской, поскольку получаемый от нее доход реинвестируется на нужды образовательного</w:t>
      </w:r>
      <w:r w:rsidR="002D321D">
        <w:t xml:space="preserve"> </w:t>
      </w:r>
      <w:r w:rsidR="00DC57D8">
        <w:t>процесса.</w:t>
      </w:r>
    </w:p>
    <w:p w:rsidR="0049238A" w:rsidRDefault="00C05B18" w:rsidP="00CB23BC">
      <w:pPr>
        <w:pStyle w:val="a3"/>
        <w:ind w:left="0" w:right="544" w:firstLine="567"/>
      </w:pPr>
      <w:r>
        <w:t>1.</w:t>
      </w:r>
      <w:r w:rsidR="00331A0A">
        <w:t>9</w:t>
      </w:r>
      <w:r>
        <w:t xml:space="preserve">. </w:t>
      </w:r>
      <w:r w:rsidR="00DC57D8">
        <w:t>Платные образовательные услуги оказываются только на добровольной основе и по желанию физического и (или) юридического лица; родителей (законных представителей) несовершеннолетнего обучающегося в рамках договора на оказание образовательных</w:t>
      </w:r>
      <w:r w:rsidR="002D321D">
        <w:t xml:space="preserve"> </w:t>
      </w:r>
      <w:r w:rsidR="00DC57D8">
        <w:t>услуг.</w:t>
      </w:r>
    </w:p>
    <w:p w:rsidR="0049238A" w:rsidRDefault="00C05B18" w:rsidP="00CB23BC">
      <w:pPr>
        <w:pStyle w:val="a3"/>
        <w:ind w:left="0" w:right="544" w:firstLine="567"/>
      </w:pPr>
      <w:r>
        <w:t>1.1</w:t>
      </w:r>
      <w:r w:rsidR="00331A0A">
        <w:t>0</w:t>
      </w:r>
      <w:r>
        <w:t xml:space="preserve">. </w:t>
      </w:r>
      <w:r w:rsidR="00DC57D8">
        <w:t>Оказание платных образовательных услуг</w:t>
      </w:r>
      <w:r w:rsidR="002D321D">
        <w:t xml:space="preserve"> </w:t>
      </w:r>
      <w:r w:rsidR="00DC57D8">
        <w:t>осуществляется:</w:t>
      </w:r>
    </w:p>
    <w:p w:rsidR="0049238A" w:rsidRDefault="00DC57D8" w:rsidP="00210F38">
      <w:pPr>
        <w:pStyle w:val="a4"/>
        <w:numPr>
          <w:ilvl w:val="0"/>
          <w:numId w:val="11"/>
        </w:numPr>
        <w:tabs>
          <w:tab w:val="left" w:pos="1008"/>
        </w:tabs>
        <w:ind w:left="0" w:right="545" w:firstLine="567"/>
        <w:rPr>
          <w:sz w:val="28"/>
        </w:rPr>
      </w:pPr>
      <w:r>
        <w:rPr>
          <w:sz w:val="28"/>
        </w:rPr>
        <w:t>на основе договоров с предприятиями, учреждениями, организациями и физическими или юридическими</w:t>
      </w:r>
      <w:r w:rsidR="002D321D">
        <w:rPr>
          <w:sz w:val="28"/>
        </w:rPr>
        <w:t xml:space="preserve"> </w:t>
      </w:r>
      <w:r>
        <w:rPr>
          <w:sz w:val="28"/>
        </w:rPr>
        <w:t>лицами;</w:t>
      </w:r>
    </w:p>
    <w:p w:rsidR="0049238A" w:rsidRDefault="00DC57D8" w:rsidP="00210F38">
      <w:pPr>
        <w:pStyle w:val="a4"/>
        <w:numPr>
          <w:ilvl w:val="0"/>
          <w:numId w:val="11"/>
        </w:numPr>
        <w:tabs>
          <w:tab w:val="left" w:pos="1006"/>
        </w:tabs>
        <w:spacing w:line="322" w:lineRule="exact"/>
        <w:ind w:left="0" w:firstLine="567"/>
        <w:rPr>
          <w:sz w:val="28"/>
        </w:rPr>
      </w:pPr>
      <w:r>
        <w:rPr>
          <w:sz w:val="28"/>
        </w:rPr>
        <w:t xml:space="preserve">на основе </w:t>
      </w:r>
      <w:hyperlink r:id="rId8">
        <w:r>
          <w:rPr>
            <w:sz w:val="28"/>
          </w:rPr>
          <w:t xml:space="preserve">открытых конкурсов </w:t>
        </w:r>
      </w:hyperlink>
      <w:r>
        <w:rPr>
          <w:sz w:val="28"/>
        </w:rPr>
        <w:t>и котировочных</w:t>
      </w:r>
      <w:r w:rsidR="002D321D">
        <w:rPr>
          <w:sz w:val="28"/>
        </w:rPr>
        <w:t xml:space="preserve"> </w:t>
      </w:r>
      <w:r>
        <w:rPr>
          <w:sz w:val="28"/>
        </w:rPr>
        <w:t>заявок.</w:t>
      </w:r>
    </w:p>
    <w:p w:rsidR="00331A0A" w:rsidRPr="00331A0A" w:rsidRDefault="00331A0A" w:rsidP="00C554D5">
      <w:pPr>
        <w:pStyle w:val="a3"/>
        <w:ind w:left="0" w:right="544" w:firstLine="567"/>
      </w:pPr>
      <w:r w:rsidRPr="00C554D5">
        <w:tab/>
      </w:r>
      <w:r w:rsidR="00C554D5">
        <w:t>1.11.</w:t>
      </w:r>
      <w:r w:rsidRPr="00C554D5">
        <w:t>В качестве заказчика может выступать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BA4C9F" w:rsidRPr="00BA4C9F" w:rsidRDefault="00BA4C9F" w:rsidP="00C554D5">
      <w:pPr>
        <w:pStyle w:val="a3"/>
        <w:ind w:left="0" w:right="544" w:firstLine="567"/>
      </w:pPr>
      <w:r>
        <w:tab/>
      </w:r>
      <w:r w:rsidR="00C05B18">
        <w:t>1.1</w:t>
      </w:r>
      <w:r w:rsidR="00331A0A">
        <w:t>2</w:t>
      </w:r>
      <w:r w:rsidR="00C05B18">
        <w:t xml:space="preserve">. </w:t>
      </w:r>
      <w:r w:rsidRPr="00C554D5">
        <w:t>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C554D5" w:rsidRDefault="00C05B18" w:rsidP="00C554D5">
      <w:pPr>
        <w:pStyle w:val="a3"/>
        <w:ind w:left="0" w:right="544" w:firstLine="567"/>
      </w:pPr>
      <w:r w:rsidRPr="00C554D5">
        <w:lastRenderedPageBreak/>
        <w:t>1.1</w:t>
      </w:r>
      <w:r w:rsidR="00492351" w:rsidRPr="00C554D5">
        <w:t>3</w:t>
      </w:r>
      <w:r w:rsidRPr="00C554D5">
        <w:t xml:space="preserve">. </w:t>
      </w:r>
      <w:r w:rsidR="00BA4C9F" w:rsidRPr="00C554D5">
        <w:t>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w:t>
      </w:r>
      <w:r w:rsidR="00BA4C9F" w:rsidRPr="00BA4C9F">
        <w:t xml:space="preserve"> </w:t>
      </w:r>
    </w:p>
    <w:p w:rsidR="00BA4C9F" w:rsidRPr="00C05B18" w:rsidRDefault="00C05B18" w:rsidP="00C554D5">
      <w:pPr>
        <w:pStyle w:val="a3"/>
        <w:ind w:left="0" w:right="544" w:firstLine="567"/>
      </w:pPr>
      <w:r w:rsidRPr="00C05B18">
        <w:t>1.1</w:t>
      </w:r>
      <w:r w:rsidR="00492351">
        <w:t>4</w:t>
      </w:r>
      <w:r w:rsidRPr="00C05B18">
        <w:t xml:space="preserve">. </w:t>
      </w:r>
      <w:r w:rsidR="00BA4C9F" w:rsidRPr="00C05B18">
        <w:t xml:space="preserve">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w:t>
      </w:r>
      <w:r w:rsidR="00C554D5" w:rsidRPr="00C554D5">
        <w:t>краевого</w:t>
      </w:r>
      <w:r w:rsidR="00BA4C9F" w:rsidRPr="00C554D5">
        <w:t xml:space="preserve"> бюджета</w:t>
      </w:r>
      <w:r w:rsidR="00BA4C9F" w:rsidRPr="00C05B18">
        <w:t xml:space="preserve"> на очередной финансовый год и плановый период.</w:t>
      </w:r>
    </w:p>
    <w:p w:rsidR="00BA4C9F" w:rsidRPr="00BA4C9F" w:rsidRDefault="00BA4C9F" w:rsidP="00210F38">
      <w:pPr>
        <w:pStyle w:val="a3"/>
        <w:spacing w:before="5"/>
        <w:ind w:left="0" w:firstLine="567"/>
        <w:rPr>
          <w:szCs w:val="22"/>
        </w:rPr>
      </w:pPr>
    </w:p>
    <w:p w:rsidR="0049238A" w:rsidRDefault="00492351" w:rsidP="00AB267A">
      <w:pPr>
        <w:pStyle w:val="11"/>
        <w:tabs>
          <w:tab w:val="left" w:pos="0"/>
        </w:tabs>
        <w:spacing w:before="1"/>
        <w:ind w:left="0"/>
        <w:jc w:val="center"/>
      </w:pPr>
      <w:r>
        <w:t xml:space="preserve">2.  </w:t>
      </w:r>
      <w:r w:rsidR="00DC57D8">
        <w:t>Информация о платных образовательных</w:t>
      </w:r>
      <w:r w:rsidR="002D321D">
        <w:t xml:space="preserve"> </w:t>
      </w:r>
      <w:r w:rsidR="00DC57D8">
        <w:t>услугах</w:t>
      </w:r>
    </w:p>
    <w:p w:rsidR="0049238A" w:rsidRDefault="0049238A" w:rsidP="00210F38">
      <w:pPr>
        <w:pStyle w:val="a3"/>
        <w:spacing w:before="6"/>
        <w:ind w:left="0" w:firstLine="567"/>
        <w:rPr>
          <w:b/>
          <w:sz w:val="27"/>
        </w:rPr>
      </w:pPr>
    </w:p>
    <w:p w:rsidR="00BA4C9F" w:rsidRPr="00BA4C9F" w:rsidRDefault="00C05B18" w:rsidP="00F42B8F">
      <w:pPr>
        <w:pStyle w:val="a3"/>
        <w:ind w:left="0" w:right="544" w:firstLine="567"/>
      </w:pPr>
      <w:r>
        <w:t xml:space="preserve">2.1. </w:t>
      </w:r>
      <w:r w:rsidR="00DC57D8">
        <w:t xml:space="preserve">Техникум, оказывающий платные образовательные услуги, </w:t>
      </w:r>
      <w:r w:rsidR="00BA4C9F" w:rsidRPr="00BA4C9F">
        <w:t xml:space="preserve">обязан до заключения </w:t>
      </w:r>
      <w:r w:rsidR="00BA4C9F" w:rsidRPr="00F42B8F">
        <w:t>договора и в период его действия</w:t>
      </w:r>
      <w:r w:rsidR="00BA4C9F" w:rsidRPr="00BA4C9F">
        <w:t xml:space="preserve">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49238A" w:rsidRPr="00BA4C9F" w:rsidRDefault="00C05B18" w:rsidP="00F42B8F">
      <w:pPr>
        <w:pStyle w:val="a3"/>
        <w:ind w:left="0" w:right="544" w:firstLine="567"/>
      </w:pPr>
      <w:r>
        <w:t xml:space="preserve">2.2. </w:t>
      </w:r>
      <w:r w:rsidR="00DC57D8" w:rsidRPr="00BA4C9F">
        <w:t>Информирование о порядке предоставления Техникумом платных образовательных услуг осуществляется должностными лицами, ответственными за организацию услуги, как при личном обращении заказчика/потребителя, так и с использованием средств почтовой, телефонной связи, а также посредством электронного</w:t>
      </w:r>
      <w:r w:rsidR="00AE3BCA">
        <w:t xml:space="preserve"> </w:t>
      </w:r>
      <w:r w:rsidR="00DC57D8" w:rsidRPr="00BA4C9F">
        <w:t>информирования.</w:t>
      </w:r>
    </w:p>
    <w:p w:rsidR="0049238A" w:rsidRDefault="00C05B18" w:rsidP="00F42B8F">
      <w:pPr>
        <w:pStyle w:val="a3"/>
        <w:ind w:left="0" w:right="544" w:firstLine="567"/>
      </w:pPr>
      <w:r>
        <w:t xml:space="preserve">2.3. </w:t>
      </w:r>
      <w:r w:rsidR="00DC57D8">
        <w:t>Ответственные за организацию платной образовательной услуги проводят подготовительную работу, включающую в себя изучение спроса граждан на предоставляемую услугу, рекламную деятельность, составление предварительн</w:t>
      </w:r>
      <w:r w:rsidR="00172934">
        <w:t>ого</w:t>
      </w:r>
      <w:r w:rsidR="00DC57D8">
        <w:t xml:space="preserve"> </w:t>
      </w:r>
      <w:r w:rsidR="00172934">
        <w:t>расчета</w:t>
      </w:r>
      <w:r w:rsidR="005C625C">
        <w:t xml:space="preserve"> цены</w:t>
      </w:r>
      <w:r w:rsidR="00172934">
        <w:t xml:space="preserve"> на оказание платной услуги</w:t>
      </w:r>
      <w:r w:rsidR="00DC57D8">
        <w:t xml:space="preserve"> и другие необходимые мероприятия.</w:t>
      </w:r>
    </w:p>
    <w:p w:rsidR="00C05B18" w:rsidRPr="00F42B8F" w:rsidRDefault="00C05B18" w:rsidP="00F42B8F">
      <w:pPr>
        <w:pStyle w:val="a3"/>
        <w:ind w:left="0" w:right="544" w:firstLine="567"/>
      </w:pPr>
      <w:r w:rsidRPr="00F42B8F">
        <w:t xml:space="preserve">2.4. </w:t>
      </w:r>
      <w:r w:rsidR="00DC57D8" w:rsidRPr="00F42B8F">
        <w:t>Директор Учреждения на основании предложений ответственных лиц издает приказ об организации конкретной платной образовательной услуги в техникуме. Приказом утверждается: порядок предоставления платной образовательной услуги (график, расписание занятий, режим работы); учебная программа, включающая учебный план; кадровый состав (руководитель, препо</w:t>
      </w:r>
      <w:r w:rsidR="00F42B8F" w:rsidRPr="00F42B8F">
        <w:t>даватель, группа преподавателей</w:t>
      </w:r>
      <w:r w:rsidR="00DC57D8" w:rsidRPr="00F42B8F">
        <w:t xml:space="preserve">) и его функциональные обязанности; </w:t>
      </w:r>
      <w:r w:rsidR="005C625C">
        <w:t xml:space="preserve">расчет цены на оказание платной услуги; </w:t>
      </w:r>
      <w:r w:rsidR="00DC57D8" w:rsidRPr="00F42B8F">
        <w:t>ответственность лиц за организацию платной образовательной услуги; льготы по оплате платной услуги (приказы о формировании группы, приказы об отчислении и другие приказы, необходимые для организации деятельности, в рамках исполнения договоров).</w:t>
      </w:r>
      <w:r w:rsidR="005926BD" w:rsidRPr="00F42B8F">
        <w:t xml:space="preserve"> </w:t>
      </w:r>
    </w:p>
    <w:p w:rsidR="0049238A" w:rsidRPr="007A637E" w:rsidRDefault="00C05B18" w:rsidP="00F42B8F">
      <w:pPr>
        <w:pStyle w:val="a3"/>
        <w:ind w:left="0" w:right="544" w:firstLine="567"/>
      </w:pPr>
      <w:r w:rsidRPr="00F42B8F">
        <w:t xml:space="preserve">2.5. </w:t>
      </w:r>
      <w:r w:rsidR="00DC57D8" w:rsidRPr="00F42B8F">
        <w:t>В рекламную деятельность обязательно включается доведение до заказчика/потребителя</w:t>
      </w:r>
      <w:r w:rsidR="00AE3BCA" w:rsidRPr="00F42B8F">
        <w:t xml:space="preserve"> </w:t>
      </w:r>
      <w:r w:rsidR="00DC57D8" w:rsidRPr="00F42B8F">
        <w:t>(в</w:t>
      </w:r>
      <w:r w:rsidR="002D321D" w:rsidRPr="00F42B8F">
        <w:t xml:space="preserve"> </w:t>
      </w:r>
      <w:r w:rsidR="00DC57D8" w:rsidRPr="00F42B8F">
        <w:t>том</w:t>
      </w:r>
      <w:r w:rsidR="002D321D" w:rsidRPr="00F42B8F">
        <w:t xml:space="preserve"> </w:t>
      </w:r>
      <w:r w:rsidR="00DC57D8" w:rsidRPr="00F42B8F">
        <w:t>числе</w:t>
      </w:r>
      <w:r w:rsidR="002D321D" w:rsidRPr="00F42B8F">
        <w:t xml:space="preserve"> </w:t>
      </w:r>
      <w:r w:rsidR="00DC57D8" w:rsidRPr="00F42B8F">
        <w:t>путем</w:t>
      </w:r>
      <w:r w:rsidR="002D321D" w:rsidRPr="00F42B8F">
        <w:t xml:space="preserve"> </w:t>
      </w:r>
      <w:r w:rsidR="00DC57D8" w:rsidRPr="00F42B8F">
        <w:t>размещения</w:t>
      </w:r>
      <w:r w:rsidR="002D321D" w:rsidRPr="00F42B8F">
        <w:t xml:space="preserve"> </w:t>
      </w:r>
      <w:r w:rsidR="00DC57D8" w:rsidRPr="00F42B8F">
        <w:t>на</w:t>
      </w:r>
      <w:r w:rsidR="002D321D" w:rsidRPr="00F42B8F">
        <w:t xml:space="preserve"> </w:t>
      </w:r>
      <w:r w:rsidR="00DC57D8" w:rsidRPr="00F42B8F">
        <w:t>информационных</w:t>
      </w:r>
      <w:r w:rsidR="00866153" w:rsidRPr="00F42B8F">
        <w:t xml:space="preserve"> </w:t>
      </w:r>
      <w:r w:rsidR="00DC57D8" w:rsidRPr="00F42B8F">
        <w:t>стендах, на официальном сайте техникума) достоверной информации об исполнителе и оказываемых платных услугах, обеспечивающей возможность их правильного выбора.</w:t>
      </w:r>
      <w:r w:rsidR="00714162" w:rsidRPr="00F42B8F">
        <w:t xml:space="preserve"> </w:t>
      </w:r>
      <w:r w:rsidR="00DC57D8" w:rsidRPr="00F42B8F">
        <w:t xml:space="preserve">Исполнитель обязан довести до заказчика/потребителя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w:t>
      </w:r>
      <w:r w:rsidR="00DC57D8" w:rsidRPr="00F42B8F">
        <w:lastRenderedPageBreak/>
        <w:t>"Об образовании в Российской Федерации". Информация должна содержать следующие</w:t>
      </w:r>
      <w:r w:rsidR="002D321D" w:rsidRPr="00F42B8F">
        <w:t xml:space="preserve"> </w:t>
      </w:r>
      <w:r w:rsidR="00DC57D8" w:rsidRPr="00F42B8F">
        <w:t>сведения:</w:t>
      </w:r>
    </w:p>
    <w:p w:rsidR="0049238A" w:rsidRPr="007A637E" w:rsidRDefault="00DC57D8" w:rsidP="00210F38">
      <w:pPr>
        <w:pStyle w:val="a3"/>
        <w:spacing w:before="2"/>
        <w:ind w:left="0" w:right="546" w:firstLine="567"/>
      </w:pPr>
      <w:r w:rsidRPr="007A637E">
        <w:t>а) исполнитель (юридическое лицо) – наименование и место нахождения, а также сведения о наличии лицензии, свидетельства о государственной аккредитации с указанием регистрационного номера, срока действия и органа, их выдавшего;</w:t>
      </w:r>
    </w:p>
    <w:p w:rsidR="0049238A" w:rsidRPr="007A637E" w:rsidRDefault="00DC57D8" w:rsidP="00210F38">
      <w:pPr>
        <w:pStyle w:val="a3"/>
        <w:ind w:left="0" w:right="552" w:firstLine="567"/>
      </w:pPr>
      <w:r w:rsidRPr="007A637E">
        <w:t>б) уровень и направленность реализуемых основных и дополнительных образовательных программ, программ сопутствующих услуг (если они предусмотрены), формы и сроки их освоения;</w:t>
      </w:r>
    </w:p>
    <w:p w:rsidR="0049238A" w:rsidRPr="007A637E" w:rsidRDefault="00DC57D8" w:rsidP="00210F38">
      <w:pPr>
        <w:pStyle w:val="a3"/>
        <w:spacing w:before="1"/>
        <w:ind w:left="0" w:right="553" w:firstLine="567"/>
      </w:pPr>
      <w:r w:rsidRPr="007A637E">
        <w:t>в) перечень платных услуг, стоимость которых включена в основную плату по договору, и перечень дополнительных платных услуг, оказываемых с согласия заказчика/потребителя, порядок их предоставления;</w:t>
      </w:r>
    </w:p>
    <w:p w:rsidR="0049238A" w:rsidRPr="007A637E" w:rsidRDefault="00DC57D8" w:rsidP="00210F38">
      <w:pPr>
        <w:pStyle w:val="a3"/>
        <w:ind w:left="0" w:right="549" w:firstLine="567"/>
      </w:pPr>
      <w:r w:rsidRPr="007A637E">
        <w:t>г) стоимость платных услуг, оказываемых за основную плату по договору, а также стоимость платных услуг, оказываемых за дополнительную плату, и порядок их</w:t>
      </w:r>
      <w:r w:rsidR="002D321D" w:rsidRPr="007A637E">
        <w:t xml:space="preserve"> </w:t>
      </w:r>
      <w:r w:rsidRPr="007A637E">
        <w:t>оплаты;</w:t>
      </w:r>
    </w:p>
    <w:p w:rsidR="0049238A" w:rsidRPr="007A637E" w:rsidRDefault="00DC57D8" w:rsidP="00210F38">
      <w:pPr>
        <w:pStyle w:val="a3"/>
        <w:ind w:left="0" w:right="545" w:firstLine="567"/>
      </w:pPr>
      <w:r w:rsidRPr="007A637E">
        <w:t>д) порядок приема и требования к потребителям услуг (для потребителей сопутствующих услуг – при необходимости);</w:t>
      </w:r>
    </w:p>
    <w:p w:rsidR="0049238A" w:rsidRPr="007A637E" w:rsidRDefault="00DC57D8" w:rsidP="00210F38">
      <w:pPr>
        <w:pStyle w:val="a3"/>
        <w:ind w:left="0" w:right="554" w:firstLine="567"/>
      </w:pPr>
      <w:r w:rsidRPr="007A637E">
        <w:t>е) перечень лиц, непосредственно оказывающих платные услуги, и информацию о них;</w:t>
      </w:r>
    </w:p>
    <w:p w:rsidR="0049238A" w:rsidRDefault="00DC57D8" w:rsidP="00210F38">
      <w:pPr>
        <w:pStyle w:val="a3"/>
        <w:spacing w:line="242" w:lineRule="auto"/>
        <w:ind w:left="0" w:right="550" w:firstLine="567"/>
      </w:pPr>
      <w:r w:rsidRPr="007A637E">
        <w:t>ж) форма документа, выдаваемого по окончании обучения (для потребителей образовательных услуг).</w:t>
      </w:r>
    </w:p>
    <w:p w:rsidR="0049238A" w:rsidRDefault="00C05B18" w:rsidP="00F42B8F">
      <w:pPr>
        <w:pStyle w:val="a3"/>
        <w:ind w:left="0" w:right="544" w:firstLine="567"/>
      </w:pPr>
      <w:r>
        <w:t>2.</w:t>
      </w:r>
      <w:r w:rsidR="00714162">
        <w:t>6</w:t>
      </w:r>
      <w:r>
        <w:t xml:space="preserve">. </w:t>
      </w:r>
      <w:r w:rsidR="00DC57D8">
        <w:t>Исполнитель обязан также предоставить для ознакомления по требованию заказчика/потребителя:</w:t>
      </w:r>
    </w:p>
    <w:p w:rsidR="0049238A" w:rsidRDefault="00DC57D8" w:rsidP="00210F38">
      <w:pPr>
        <w:pStyle w:val="a3"/>
        <w:spacing w:line="321" w:lineRule="exact"/>
        <w:ind w:left="0" w:firstLine="567"/>
      </w:pPr>
      <w:r>
        <w:t>а) Устав техникума;</w:t>
      </w:r>
    </w:p>
    <w:p w:rsidR="0049238A" w:rsidRDefault="00DC57D8" w:rsidP="00210F38">
      <w:pPr>
        <w:pStyle w:val="a3"/>
        <w:ind w:left="0" w:right="549" w:firstLine="567"/>
      </w:pPr>
      <w:r>
        <w:t>б) лицензию на осуществление образовательной деятельности и другие документы, регламентирующие организацию образовательного процесса в техникуме;</w:t>
      </w:r>
    </w:p>
    <w:p w:rsidR="00F42B8F" w:rsidRDefault="00DC57D8" w:rsidP="00210F38">
      <w:pPr>
        <w:pStyle w:val="a3"/>
        <w:ind w:left="0" w:right="4137" w:firstLine="567"/>
      </w:pPr>
      <w:r>
        <w:t xml:space="preserve">в) адрес и телефон учредителя техникума; </w:t>
      </w:r>
    </w:p>
    <w:p w:rsidR="0049238A" w:rsidRDefault="00DC57D8" w:rsidP="00210F38">
      <w:pPr>
        <w:pStyle w:val="a3"/>
        <w:ind w:left="0" w:right="4137" w:firstLine="567"/>
      </w:pPr>
      <w:r>
        <w:t xml:space="preserve">г) </w:t>
      </w:r>
      <w:hyperlink r:id="rId9">
        <w:r>
          <w:t>образец договора</w:t>
        </w:r>
      </w:hyperlink>
      <w:r>
        <w:t>;</w:t>
      </w:r>
    </w:p>
    <w:p w:rsidR="0049238A" w:rsidRDefault="00DC57D8" w:rsidP="00210F38">
      <w:pPr>
        <w:pStyle w:val="a3"/>
        <w:ind w:left="0" w:right="556" w:firstLine="567"/>
      </w:pPr>
      <w:r>
        <w:t>д) иные сведения, относящиеся к договору и соответствующей образовательной услуге.</w:t>
      </w:r>
    </w:p>
    <w:p w:rsidR="00F42B8F" w:rsidRDefault="00714162" w:rsidP="00F42B8F">
      <w:pPr>
        <w:pStyle w:val="a3"/>
        <w:ind w:left="0" w:right="544" w:firstLine="567"/>
      </w:pPr>
      <w:r w:rsidRPr="00F42B8F">
        <w:t>2.</w:t>
      </w:r>
      <w:r w:rsidR="00F42B8F">
        <w:t>7</w:t>
      </w:r>
      <w:r w:rsidRPr="00F42B8F">
        <w:t>. Информация, предус</w:t>
      </w:r>
      <w:r w:rsidR="00F42B8F">
        <w:t xml:space="preserve">мотренная пунктами 2.5., 2.6. </w:t>
      </w:r>
      <w:r w:rsidRPr="00F42B8F">
        <w:t>настоящего Положения, предоставляется исполнителем в месте фактического осуществления образовательной</w:t>
      </w:r>
      <w:r w:rsidRPr="00F42B8F">
        <w:rPr>
          <w:spacing w:val="-7"/>
        </w:rPr>
        <w:t xml:space="preserve"> </w:t>
      </w:r>
      <w:r w:rsidRPr="00F42B8F">
        <w:t>деятельности.</w:t>
      </w:r>
      <w:r w:rsidR="003A3C56" w:rsidRPr="00F42B8F">
        <w:t xml:space="preserve"> </w:t>
      </w:r>
    </w:p>
    <w:p w:rsidR="0049238A" w:rsidRPr="00F42B8F" w:rsidRDefault="00C05B18" w:rsidP="00F42B8F">
      <w:pPr>
        <w:pStyle w:val="a3"/>
        <w:ind w:left="0" w:right="544" w:firstLine="567"/>
      </w:pPr>
      <w:r w:rsidRPr="00F42B8F">
        <w:t>2.</w:t>
      </w:r>
      <w:r w:rsidR="00714162" w:rsidRPr="00F42B8F">
        <w:t>9</w:t>
      </w:r>
      <w:r w:rsidRPr="00F42B8F">
        <w:t xml:space="preserve">. </w:t>
      </w:r>
      <w:r w:rsidR="00DC57D8" w:rsidRPr="00F42B8F">
        <w:t>Способами доведения информации до Заказчика/ Потребителя могут</w:t>
      </w:r>
      <w:r w:rsidR="002D321D" w:rsidRPr="00F42B8F">
        <w:t xml:space="preserve"> </w:t>
      </w:r>
      <w:r w:rsidR="00DC57D8" w:rsidRPr="00F42B8F">
        <w:t>быть:</w:t>
      </w:r>
    </w:p>
    <w:p w:rsidR="0049238A" w:rsidRDefault="00DC57D8" w:rsidP="00210F38">
      <w:pPr>
        <w:pStyle w:val="a4"/>
        <w:numPr>
          <w:ilvl w:val="1"/>
          <w:numId w:val="11"/>
        </w:numPr>
        <w:tabs>
          <w:tab w:val="left" w:pos="1174"/>
        </w:tabs>
        <w:spacing w:line="317" w:lineRule="exact"/>
        <w:ind w:left="0" w:firstLine="567"/>
        <w:rPr>
          <w:sz w:val="28"/>
        </w:rPr>
      </w:pPr>
      <w:r>
        <w:rPr>
          <w:sz w:val="28"/>
        </w:rPr>
        <w:t>объявления;</w:t>
      </w:r>
    </w:p>
    <w:p w:rsidR="0049238A" w:rsidRPr="003C5C70" w:rsidRDefault="000069A8" w:rsidP="00210F38">
      <w:pPr>
        <w:pStyle w:val="a4"/>
        <w:numPr>
          <w:ilvl w:val="1"/>
          <w:numId w:val="11"/>
        </w:numPr>
        <w:tabs>
          <w:tab w:val="left" w:pos="1174"/>
        </w:tabs>
        <w:spacing w:line="322" w:lineRule="exact"/>
        <w:ind w:left="0" w:firstLine="567"/>
        <w:rPr>
          <w:sz w:val="28"/>
        </w:rPr>
      </w:pPr>
      <w:hyperlink r:id="rId10">
        <w:r w:rsidR="00DC57D8" w:rsidRPr="003C5C70">
          <w:rPr>
            <w:sz w:val="28"/>
          </w:rPr>
          <w:t>буклеты</w:t>
        </w:r>
      </w:hyperlink>
      <w:r w:rsidR="003C5C70" w:rsidRPr="003C5C70">
        <w:rPr>
          <w:sz w:val="28"/>
        </w:rPr>
        <w:t xml:space="preserve"> и </w:t>
      </w:r>
      <w:r w:rsidR="003C5C70">
        <w:rPr>
          <w:sz w:val="28"/>
        </w:rPr>
        <w:t xml:space="preserve">рекламные </w:t>
      </w:r>
      <w:r w:rsidR="00DC57D8" w:rsidRPr="003C5C70">
        <w:rPr>
          <w:sz w:val="28"/>
        </w:rPr>
        <w:t>проспекты;</w:t>
      </w:r>
    </w:p>
    <w:p w:rsidR="0049238A" w:rsidRDefault="00DC57D8" w:rsidP="00210F38">
      <w:pPr>
        <w:pStyle w:val="a4"/>
        <w:numPr>
          <w:ilvl w:val="1"/>
          <w:numId w:val="11"/>
        </w:numPr>
        <w:tabs>
          <w:tab w:val="left" w:pos="1174"/>
        </w:tabs>
        <w:spacing w:line="322" w:lineRule="exact"/>
        <w:ind w:left="0" w:firstLine="567"/>
        <w:rPr>
          <w:sz w:val="28"/>
        </w:rPr>
      </w:pPr>
      <w:r>
        <w:rPr>
          <w:sz w:val="28"/>
        </w:rPr>
        <w:t>информация на стендах в</w:t>
      </w:r>
      <w:r w:rsidR="002D321D">
        <w:rPr>
          <w:sz w:val="28"/>
        </w:rPr>
        <w:t xml:space="preserve"> </w:t>
      </w:r>
      <w:r>
        <w:rPr>
          <w:sz w:val="28"/>
        </w:rPr>
        <w:t>Учреждении;</w:t>
      </w:r>
    </w:p>
    <w:p w:rsidR="0049238A" w:rsidRDefault="00DC57D8" w:rsidP="00210F38">
      <w:pPr>
        <w:pStyle w:val="a4"/>
        <w:numPr>
          <w:ilvl w:val="1"/>
          <w:numId w:val="11"/>
        </w:numPr>
        <w:tabs>
          <w:tab w:val="left" w:pos="1174"/>
        </w:tabs>
        <w:ind w:left="0" w:firstLine="567"/>
        <w:rPr>
          <w:sz w:val="28"/>
        </w:rPr>
      </w:pPr>
      <w:r>
        <w:rPr>
          <w:sz w:val="28"/>
        </w:rPr>
        <w:t>информация на официальном</w:t>
      </w:r>
      <w:r w:rsidR="002D321D">
        <w:rPr>
          <w:sz w:val="28"/>
        </w:rPr>
        <w:t xml:space="preserve"> </w:t>
      </w:r>
      <w:r>
        <w:rPr>
          <w:sz w:val="28"/>
        </w:rPr>
        <w:t>сайте</w:t>
      </w:r>
      <w:r w:rsidR="00F42B8F">
        <w:rPr>
          <w:sz w:val="28"/>
        </w:rPr>
        <w:t xml:space="preserve"> образовательной организации</w:t>
      </w:r>
      <w:r>
        <w:rPr>
          <w:sz w:val="28"/>
        </w:rPr>
        <w:t>;</w:t>
      </w:r>
    </w:p>
    <w:p w:rsidR="0049238A" w:rsidRPr="00714162" w:rsidRDefault="00DC57D8" w:rsidP="00210F38">
      <w:pPr>
        <w:pStyle w:val="a4"/>
        <w:numPr>
          <w:ilvl w:val="1"/>
          <w:numId w:val="11"/>
        </w:numPr>
        <w:tabs>
          <w:tab w:val="left" w:pos="1174"/>
        </w:tabs>
        <w:spacing w:before="2"/>
        <w:ind w:left="0" w:firstLine="567"/>
        <w:rPr>
          <w:sz w:val="28"/>
        </w:rPr>
      </w:pPr>
      <w:r>
        <w:rPr>
          <w:sz w:val="28"/>
        </w:rPr>
        <w:t>другие способы, не запрещенные законодательством</w:t>
      </w:r>
      <w:r w:rsidR="002D321D">
        <w:rPr>
          <w:sz w:val="28"/>
        </w:rPr>
        <w:t xml:space="preserve"> </w:t>
      </w:r>
      <w:r>
        <w:rPr>
          <w:sz w:val="28"/>
        </w:rPr>
        <w:t>РФ.</w:t>
      </w:r>
    </w:p>
    <w:p w:rsidR="0049238A" w:rsidRDefault="00492351" w:rsidP="00DB6692">
      <w:pPr>
        <w:pStyle w:val="11"/>
        <w:tabs>
          <w:tab w:val="left" w:pos="0"/>
        </w:tabs>
        <w:spacing w:before="228"/>
        <w:ind w:left="0"/>
        <w:jc w:val="center"/>
        <w:rPr>
          <w:sz w:val="26"/>
        </w:rPr>
      </w:pPr>
      <w:r>
        <w:t xml:space="preserve">3. </w:t>
      </w:r>
      <w:r w:rsidR="00DC57D8">
        <w:t>Перечень платных образовательных</w:t>
      </w:r>
      <w:r w:rsidR="002D321D">
        <w:t xml:space="preserve"> </w:t>
      </w:r>
      <w:r w:rsidR="00DC57D8">
        <w:t>услуг</w:t>
      </w:r>
    </w:p>
    <w:p w:rsidR="0049238A" w:rsidRDefault="0049238A" w:rsidP="00EE69E2">
      <w:pPr>
        <w:pStyle w:val="a3"/>
        <w:spacing w:before="8"/>
        <w:ind w:left="0" w:firstLine="0"/>
        <w:rPr>
          <w:b/>
          <w:sz w:val="27"/>
        </w:rPr>
      </w:pPr>
    </w:p>
    <w:p w:rsidR="008D0C54" w:rsidRDefault="008D0C54" w:rsidP="00DC4208">
      <w:pPr>
        <w:pStyle w:val="a3"/>
        <w:ind w:left="0" w:right="544" w:firstLine="567"/>
      </w:pPr>
      <w:r>
        <w:t xml:space="preserve">3.1. </w:t>
      </w:r>
      <w:r w:rsidR="00DC57D8">
        <w:t xml:space="preserve">Техникум может оказывать на договорной основе следующие виды </w:t>
      </w:r>
      <w:r w:rsidR="00DC57D8">
        <w:lastRenderedPageBreak/>
        <w:t>платных образовательных услуг:</w:t>
      </w:r>
    </w:p>
    <w:p w:rsidR="0049238A" w:rsidRPr="008D0C54" w:rsidRDefault="008D0C54" w:rsidP="00DC4208">
      <w:pPr>
        <w:pStyle w:val="a3"/>
        <w:ind w:left="0" w:right="544" w:firstLine="567"/>
      </w:pPr>
      <w:r w:rsidRPr="008D0C54">
        <w:t xml:space="preserve">3.1.1. </w:t>
      </w:r>
      <w:r w:rsidR="00DC57D8" w:rsidRPr="008D0C54">
        <w:t>Платные образовательные услуги населению, предприятиям, учреждениям и организациям, в</w:t>
      </w:r>
      <w:r w:rsidRPr="008D0C54">
        <w:t xml:space="preserve"> </w:t>
      </w:r>
      <w:r w:rsidR="00DC57D8" w:rsidRPr="008D0C54">
        <w:t>т.ч.:</w:t>
      </w:r>
    </w:p>
    <w:p w:rsidR="0049238A" w:rsidRPr="00811EF6" w:rsidRDefault="00DC57D8" w:rsidP="00EE69E2">
      <w:pPr>
        <w:pStyle w:val="a3"/>
        <w:ind w:right="545"/>
      </w:pPr>
      <w:r w:rsidRPr="00811EF6">
        <w:t>−образовательная деятельность по реализации дополнительных профессиональных программ</w:t>
      </w:r>
      <w:r w:rsidR="003A3C56" w:rsidRPr="00811EF6">
        <w:t xml:space="preserve"> (профессиональная переподготовка, повышение квалификации)</w:t>
      </w:r>
      <w:r w:rsidRPr="00811EF6">
        <w:t>;</w:t>
      </w:r>
    </w:p>
    <w:p w:rsidR="0049238A" w:rsidRPr="00811EF6" w:rsidRDefault="00DC57D8" w:rsidP="00EE69E2">
      <w:pPr>
        <w:pStyle w:val="a3"/>
        <w:ind w:right="546"/>
      </w:pPr>
      <w:r w:rsidRPr="00811EF6">
        <w:t>−деятельность по реализации программ профессионального обучения</w:t>
      </w:r>
      <w:r w:rsidR="003A3C56" w:rsidRPr="00811EF6">
        <w:t xml:space="preserve"> (профессиональная переподготовка, повышение квалификации)</w:t>
      </w:r>
      <w:r w:rsidR="00811EF6">
        <w:t>;</w:t>
      </w:r>
    </w:p>
    <w:p w:rsidR="0049238A" w:rsidRDefault="00DC57D8" w:rsidP="00EE69E2">
      <w:pPr>
        <w:pStyle w:val="a3"/>
        <w:ind w:right="548"/>
      </w:pPr>
      <w:r>
        <w:t>−организация и проведение конференций, семинаров и других мероприятий;</w:t>
      </w:r>
    </w:p>
    <w:p w:rsidR="0049238A" w:rsidRDefault="00DC57D8" w:rsidP="00EE69E2">
      <w:pPr>
        <w:pStyle w:val="a4"/>
        <w:numPr>
          <w:ilvl w:val="1"/>
          <w:numId w:val="11"/>
        </w:numPr>
        <w:tabs>
          <w:tab w:val="left" w:pos="1486"/>
        </w:tabs>
        <w:spacing w:line="242" w:lineRule="auto"/>
        <w:ind w:right="542" w:firstLine="707"/>
        <w:rPr>
          <w:sz w:val="28"/>
        </w:rPr>
      </w:pPr>
      <w:r>
        <w:rPr>
          <w:sz w:val="28"/>
        </w:rPr>
        <w:t>организация и проведение мероприятий для студентов, преподавателей образовательных учреждений и школьных</w:t>
      </w:r>
      <w:r w:rsidR="00DF61B8">
        <w:rPr>
          <w:sz w:val="28"/>
        </w:rPr>
        <w:t xml:space="preserve"> </w:t>
      </w:r>
      <w:r>
        <w:rPr>
          <w:sz w:val="28"/>
        </w:rPr>
        <w:t>лесничеств;</w:t>
      </w:r>
    </w:p>
    <w:p w:rsidR="0049238A" w:rsidRDefault="00DC57D8" w:rsidP="00EE69E2">
      <w:pPr>
        <w:pStyle w:val="a3"/>
        <w:ind w:right="546"/>
      </w:pPr>
      <w:r>
        <w:t>-повышение квалификации специалистов лесной отрасли в интересах допуска к работам, которые оказывают влияние на безопасность жизнедеятельности и жизнеобеспечения учреждения, предприятия, организации;</w:t>
      </w:r>
    </w:p>
    <w:p w:rsidR="0049238A" w:rsidRDefault="00DC57D8" w:rsidP="00EE69E2">
      <w:pPr>
        <w:pStyle w:val="a4"/>
        <w:numPr>
          <w:ilvl w:val="1"/>
          <w:numId w:val="11"/>
        </w:numPr>
        <w:tabs>
          <w:tab w:val="left" w:pos="1310"/>
        </w:tabs>
        <w:ind w:right="551" w:firstLine="707"/>
        <w:rPr>
          <w:sz w:val="28"/>
        </w:rPr>
      </w:pPr>
      <w:r>
        <w:rPr>
          <w:sz w:val="28"/>
        </w:rPr>
        <w:t>подготовка по образовательным программам (дисциплинам), не включенным в соответствующий рабочий учебный план в рамках специальностей по основным направлениям подготовки</w:t>
      </w:r>
      <w:r w:rsidR="00DF61B8">
        <w:rPr>
          <w:sz w:val="28"/>
        </w:rPr>
        <w:t xml:space="preserve"> </w:t>
      </w:r>
      <w:r>
        <w:rPr>
          <w:sz w:val="28"/>
        </w:rPr>
        <w:t>техникума;</w:t>
      </w:r>
    </w:p>
    <w:p w:rsidR="0049238A" w:rsidRDefault="00DC57D8" w:rsidP="00EE69E2">
      <w:pPr>
        <w:pStyle w:val="a4"/>
        <w:numPr>
          <w:ilvl w:val="1"/>
          <w:numId w:val="11"/>
        </w:numPr>
        <w:tabs>
          <w:tab w:val="left" w:pos="1195"/>
        </w:tabs>
        <w:ind w:right="549" w:firstLine="707"/>
        <w:rPr>
          <w:sz w:val="28"/>
        </w:rPr>
      </w:pPr>
      <w:r>
        <w:rPr>
          <w:sz w:val="28"/>
        </w:rPr>
        <w:t>другие услуги, не запрещенные действующим законодательством РФ и в соответствии с Лицензией на право осуществления образовательной деятельности.</w:t>
      </w:r>
    </w:p>
    <w:p w:rsidR="003F4960" w:rsidRDefault="003F4960" w:rsidP="00DC4208">
      <w:pPr>
        <w:pStyle w:val="a3"/>
        <w:ind w:left="0" w:right="544" w:firstLine="567"/>
      </w:pPr>
      <w:r>
        <w:tab/>
      </w:r>
      <w:r w:rsidR="008D0C54" w:rsidRPr="003F4960">
        <w:t xml:space="preserve">3.2. </w:t>
      </w:r>
      <w:r w:rsidR="00DC57D8" w:rsidRPr="003F4960">
        <w:t>Перечень платных образовательных услуг может корректироваться и меняться, в зависимости от действующей Лицензии на осуществление образовательной деятельности, предоставленной техникуму, на право оказывать образовательные услуги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 указанным в приложении к лицензии, выданной министерством образования РФ, на основании приказа министерства образования Красноярского</w:t>
      </w:r>
      <w:r w:rsidR="00DF61B8" w:rsidRPr="003F4960">
        <w:t xml:space="preserve"> </w:t>
      </w:r>
      <w:r w:rsidR="00DC57D8" w:rsidRPr="003F4960">
        <w:t>края.</w:t>
      </w:r>
    </w:p>
    <w:p w:rsidR="003F4960" w:rsidRPr="003F4960" w:rsidRDefault="003F4960" w:rsidP="00EE69E2">
      <w:pPr>
        <w:tabs>
          <w:tab w:val="left" w:pos="1514"/>
          <w:tab w:val="left" w:pos="1836"/>
        </w:tabs>
        <w:spacing w:before="72"/>
        <w:ind w:right="547"/>
        <w:jc w:val="both"/>
        <w:rPr>
          <w:sz w:val="28"/>
          <w:szCs w:val="28"/>
        </w:rPr>
      </w:pPr>
    </w:p>
    <w:p w:rsidR="0049238A" w:rsidRPr="003F4960" w:rsidRDefault="003F4960" w:rsidP="0007415E">
      <w:pPr>
        <w:pStyle w:val="a4"/>
        <w:tabs>
          <w:tab w:val="left" w:pos="142"/>
          <w:tab w:val="left" w:pos="9781"/>
        </w:tabs>
        <w:spacing w:before="72"/>
        <w:ind w:left="142" w:right="547" w:firstLine="0"/>
        <w:jc w:val="center"/>
        <w:rPr>
          <w:b/>
          <w:sz w:val="28"/>
          <w:szCs w:val="28"/>
        </w:rPr>
      </w:pPr>
      <w:r w:rsidRPr="003F4960">
        <w:rPr>
          <w:b/>
          <w:sz w:val="28"/>
          <w:szCs w:val="28"/>
        </w:rPr>
        <w:t xml:space="preserve">4. </w:t>
      </w:r>
      <w:r w:rsidR="00DC57D8" w:rsidRPr="003F4960">
        <w:rPr>
          <w:b/>
          <w:sz w:val="28"/>
          <w:szCs w:val="28"/>
        </w:rPr>
        <w:t>Порядок оказания платных образовательных</w:t>
      </w:r>
      <w:r w:rsidR="00DF61B8" w:rsidRPr="003F4960">
        <w:rPr>
          <w:b/>
          <w:sz w:val="28"/>
          <w:szCs w:val="28"/>
        </w:rPr>
        <w:t xml:space="preserve"> </w:t>
      </w:r>
      <w:r w:rsidR="00DC57D8" w:rsidRPr="003F4960">
        <w:rPr>
          <w:b/>
          <w:sz w:val="28"/>
          <w:szCs w:val="28"/>
        </w:rPr>
        <w:t>услуг</w:t>
      </w:r>
    </w:p>
    <w:p w:rsidR="0049238A" w:rsidRDefault="0049238A" w:rsidP="00EE69E2">
      <w:pPr>
        <w:pStyle w:val="a3"/>
        <w:spacing w:before="8"/>
        <w:ind w:left="0" w:firstLine="0"/>
        <w:rPr>
          <w:b/>
          <w:sz w:val="27"/>
        </w:rPr>
      </w:pPr>
    </w:p>
    <w:p w:rsidR="0049238A" w:rsidRDefault="008D0C54" w:rsidP="001028EA">
      <w:pPr>
        <w:pStyle w:val="a3"/>
        <w:ind w:left="0" w:right="544" w:firstLine="567"/>
      </w:pPr>
      <w:r>
        <w:t xml:space="preserve">4.1. </w:t>
      </w:r>
      <w:r w:rsidR="00DC57D8">
        <w:t>Предоставление платных образовательных услуг включает в себя следующие</w:t>
      </w:r>
      <w:r w:rsidR="00DF61B8">
        <w:t xml:space="preserve"> </w:t>
      </w:r>
      <w:r w:rsidR="00DC57D8">
        <w:t>действия:</w:t>
      </w:r>
    </w:p>
    <w:p w:rsidR="0049238A" w:rsidRDefault="00DC57D8" w:rsidP="00AE0977">
      <w:pPr>
        <w:pStyle w:val="a3"/>
        <w:ind w:left="0" w:right="551" w:firstLine="1009"/>
      </w:pPr>
      <w:r>
        <w:t>−изучение спроса на образовательные услуги и определение предполагаемого контингента заказчиков;</w:t>
      </w:r>
    </w:p>
    <w:p w:rsidR="0049238A" w:rsidRDefault="00DC57D8" w:rsidP="00AE0977">
      <w:pPr>
        <w:pStyle w:val="a3"/>
        <w:ind w:left="0" w:right="547" w:firstLine="1009"/>
      </w:pPr>
      <w:r>
        <w:t>−поступление заявок на обучение от заказчиков и (или) участие в торговых процедурах заказчика на оказание платных образовательных услуг с целью заключения договора (государственного (муниципального) контракта) на оказание образовательных</w:t>
      </w:r>
      <w:r w:rsidR="00DF61B8">
        <w:t xml:space="preserve"> </w:t>
      </w:r>
      <w:r>
        <w:t>услуг;</w:t>
      </w:r>
    </w:p>
    <w:p w:rsidR="0049238A" w:rsidRDefault="00DC57D8" w:rsidP="00AE0977">
      <w:pPr>
        <w:pStyle w:val="a3"/>
        <w:ind w:left="0" w:right="545" w:firstLine="1009"/>
      </w:pPr>
      <w:r>
        <w:t>−заключение договоров (государственных (муниципальных) контрактов) на оказание образовательных услуг с заказчиком, в т.ч.</w:t>
      </w:r>
      <w:r w:rsidR="00DF61B8">
        <w:t xml:space="preserve"> </w:t>
      </w:r>
      <w:r>
        <w:t xml:space="preserve">по итогам </w:t>
      </w:r>
      <w:r>
        <w:lastRenderedPageBreak/>
        <w:t>торговых процедур заказчика;</w:t>
      </w:r>
    </w:p>
    <w:p w:rsidR="001028EA" w:rsidRDefault="00DC57D8" w:rsidP="001028EA">
      <w:pPr>
        <w:pStyle w:val="a3"/>
        <w:ind w:left="0" w:right="545" w:firstLine="1009"/>
      </w:pPr>
      <w:r w:rsidRPr="007A637E">
        <w:t>−осуществление приема и непосредственного оказания платных образовательных услуг в соответствии с Феде</w:t>
      </w:r>
      <w:r w:rsidR="00DF61B8" w:rsidRPr="007A637E">
        <w:t>ральным законом от 29.12.2012 N</w:t>
      </w:r>
      <w:r w:rsidRPr="007A637E">
        <w:t xml:space="preserve"> 273-ФЗ «Об образовании в Российской Федерации», </w:t>
      </w:r>
      <w:r w:rsidR="001028EA" w:rsidRPr="001028EA">
        <w:t>Порядк</w:t>
      </w:r>
      <w:r w:rsidR="001028EA">
        <w:t>ом</w:t>
      </w:r>
      <w:r w:rsidR="001028EA" w:rsidRPr="001028EA">
        <w:t xml:space="preserve"> организации и осуществления образовательной деятельности по образовательным программам среднего профессионального образования</w:t>
      </w:r>
      <w:r w:rsidR="001028EA">
        <w:t xml:space="preserve">, </w:t>
      </w:r>
      <w:r w:rsidR="001028EA" w:rsidRPr="001028EA">
        <w:t>Порядк</w:t>
      </w:r>
      <w:r w:rsidR="001028EA">
        <w:t>ом</w:t>
      </w:r>
      <w:r w:rsidR="001028EA" w:rsidRPr="001028EA">
        <w:t xml:space="preserve"> организации и осуществления образовательной деятельности по основным программам профессионального обучения</w:t>
      </w:r>
      <w:r w:rsidR="001028EA">
        <w:t xml:space="preserve">, </w:t>
      </w:r>
      <w:r w:rsidR="001028EA" w:rsidRPr="007A637E">
        <w:t>Порядком организации и осуществления образовательной деятельности по дополнительным профессиональным программам</w:t>
      </w:r>
      <w:r w:rsidR="001028EA">
        <w:t>;</w:t>
      </w:r>
    </w:p>
    <w:p w:rsidR="0049238A" w:rsidRDefault="00DC57D8" w:rsidP="00AE0977">
      <w:pPr>
        <w:pStyle w:val="a3"/>
        <w:ind w:left="0" w:right="551" w:firstLine="1009"/>
      </w:pPr>
      <w:r>
        <w:t>−подписание исполнителем акта об оказании образовательных услуг и направление его заказчику;</w:t>
      </w:r>
    </w:p>
    <w:p w:rsidR="0049238A" w:rsidRDefault="00DC57D8" w:rsidP="00AE0977">
      <w:pPr>
        <w:pStyle w:val="a3"/>
        <w:ind w:left="0" w:right="551" w:firstLine="1009"/>
      </w:pPr>
      <w:r>
        <w:t xml:space="preserve">−выдача документа об обучении </w:t>
      </w:r>
      <w:r w:rsidR="006E58F9">
        <w:t xml:space="preserve">(квалификации) </w:t>
      </w:r>
      <w:r>
        <w:t>после подтверждения оплаты образовательных услуг или предоставления гарантийного письма об оплате,</w:t>
      </w:r>
    </w:p>
    <w:p w:rsidR="0049238A" w:rsidRDefault="008D0C54" w:rsidP="001028EA">
      <w:pPr>
        <w:pStyle w:val="a3"/>
        <w:ind w:left="0" w:right="544" w:firstLine="567"/>
      </w:pPr>
      <w:r>
        <w:t xml:space="preserve">4.2. </w:t>
      </w:r>
      <w:r w:rsidR="00DC57D8">
        <w:t>Для оказания платных образовательных услуг</w:t>
      </w:r>
      <w:r w:rsidR="00DF61B8">
        <w:t xml:space="preserve"> </w:t>
      </w:r>
      <w:r w:rsidR="00DC57D8">
        <w:t>Техникум:</w:t>
      </w:r>
    </w:p>
    <w:p w:rsidR="0049238A" w:rsidRDefault="00DC57D8" w:rsidP="00AE0977">
      <w:pPr>
        <w:pStyle w:val="a4"/>
        <w:numPr>
          <w:ilvl w:val="1"/>
          <w:numId w:val="11"/>
        </w:numPr>
        <w:tabs>
          <w:tab w:val="left" w:pos="1248"/>
        </w:tabs>
        <w:spacing w:before="2"/>
        <w:ind w:left="0" w:right="546" w:firstLine="1009"/>
        <w:rPr>
          <w:sz w:val="28"/>
        </w:rPr>
      </w:pPr>
      <w:r>
        <w:rPr>
          <w:sz w:val="28"/>
        </w:rPr>
        <w:t>создает условия для проведения услуг в соответствии с перечнем данных услуг и установленным</w:t>
      </w:r>
      <w:r w:rsidR="00DF61B8">
        <w:rPr>
          <w:sz w:val="28"/>
        </w:rPr>
        <w:t xml:space="preserve"> </w:t>
      </w:r>
      <w:r>
        <w:rPr>
          <w:sz w:val="28"/>
        </w:rPr>
        <w:t>тарифам;</w:t>
      </w:r>
    </w:p>
    <w:p w:rsidR="0049238A" w:rsidRDefault="00DC57D8" w:rsidP="00EE69E2">
      <w:pPr>
        <w:pStyle w:val="a4"/>
        <w:numPr>
          <w:ilvl w:val="1"/>
          <w:numId w:val="11"/>
        </w:numPr>
        <w:tabs>
          <w:tab w:val="left" w:pos="1174"/>
        </w:tabs>
        <w:spacing w:line="321" w:lineRule="exact"/>
        <w:ind w:left="1173"/>
        <w:rPr>
          <w:sz w:val="28"/>
        </w:rPr>
      </w:pPr>
      <w:r>
        <w:rPr>
          <w:sz w:val="28"/>
        </w:rPr>
        <w:t>обеспечивает кадровый</w:t>
      </w:r>
      <w:r w:rsidR="00DF61B8">
        <w:rPr>
          <w:sz w:val="28"/>
        </w:rPr>
        <w:t xml:space="preserve"> </w:t>
      </w:r>
      <w:r>
        <w:rPr>
          <w:sz w:val="28"/>
        </w:rPr>
        <w:t>состав;</w:t>
      </w:r>
    </w:p>
    <w:p w:rsidR="0049238A" w:rsidRDefault="00DC57D8" w:rsidP="00AE0977">
      <w:pPr>
        <w:pStyle w:val="a4"/>
        <w:numPr>
          <w:ilvl w:val="1"/>
          <w:numId w:val="11"/>
        </w:numPr>
        <w:tabs>
          <w:tab w:val="left" w:pos="1212"/>
        </w:tabs>
        <w:ind w:left="0" w:right="545" w:firstLine="707"/>
        <w:rPr>
          <w:sz w:val="28"/>
        </w:rPr>
      </w:pPr>
      <w:r>
        <w:rPr>
          <w:sz w:val="28"/>
        </w:rPr>
        <w:t>для выполнения работ по оказанию платных образовательных услуг может привлекать как основных работников, так и квалифицированных специалистов сторонних</w:t>
      </w:r>
      <w:r w:rsidR="00DF61B8">
        <w:rPr>
          <w:sz w:val="28"/>
        </w:rPr>
        <w:t xml:space="preserve"> </w:t>
      </w:r>
      <w:r>
        <w:rPr>
          <w:sz w:val="28"/>
        </w:rPr>
        <w:t>организаций.</w:t>
      </w:r>
    </w:p>
    <w:p w:rsidR="0049238A" w:rsidRPr="000A43BE" w:rsidRDefault="008D0C54" w:rsidP="00106B9F">
      <w:pPr>
        <w:pStyle w:val="a3"/>
        <w:ind w:left="0" w:right="544" w:firstLine="567"/>
      </w:pPr>
      <w:r w:rsidRPr="000A43BE">
        <w:t>4.</w:t>
      </w:r>
      <w:r w:rsidR="00106B9F">
        <w:t>3</w:t>
      </w:r>
      <w:r w:rsidRPr="000A43BE">
        <w:t xml:space="preserve">. </w:t>
      </w:r>
      <w:r w:rsidR="000A43BE" w:rsidRPr="000A43BE">
        <w:t xml:space="preserve">Для каждого вида </w:t>
      </w:r>
      <w:r w:rsidR="00AE0977" w:rsidRPr="000A43BE">
        <w:t>образовательной</w:t>
      </w:r>
      <w:r w:rsidR="000A43BE" w:rsidRPr="000A43BE">
        <w:t xml:space="preserve"> </w:t>
      </w:r>
      <w:r w:rsidR="000A43BE">
        <w:t xml:space="preserve">услуги </w:t>
      </w:r>
      <w:r w:rsidR="00DC57D8" w:rsidRPr="000A43BE">
        <w:rPr>
          <w:spacing w:val="-3"/>
        </w:rPr>
        <w:t>Техникум</w:t>
      </w:r>
      <w:r w:rsidR="000A43BE">
        <w:rPr>
          <w:spacing w:val="-3"/>
        </w:rPr>
        <w:t xml:space="preserve"> </w:t>
      </w:r>
      <w:r w:rsidR="000A43BE" w:rsidRPr="000A43BE">
        <w:t xml:space="preserve">дифференцировано </w:t>
      </w:r>
      <w:r w:rsidR="00DC57D8" w:rsidRPr="000A43BE">
        <w:t>определяет:</w:t>
      </w:r>
    </w:p>
    <w:p w:rsidR="0049238A" w:rsidRDefault="00DC57D8" w:rsidP="00AE0977">
      <w:pPr>
        <w:pStyle w:val="a4"/>
        <w:numPr>
          <w:ilvl w:val="1"/>
          <w:numId w:val="11"/>
        </w:numPr>
        <w:tabs>
          <w:tab w:val="left" w:pos="1277"/>
        </w:tabs>
        <w:ind w:left="0" w:right="551" w:firstLine="1009"/>
        <w:rPr>
          <w:sz w:val="28"/>
        </w:rPr>
      </w:pPr>
      <w:r>
        <w:rPr>
          <w:sz w:val="28"/>
        </w:rPr>
        <w:t>форму обучения (очная, заочная, с применением дистанционных технологий и</w:t>
      </w:r>
      <w:r w:rsidR="00DF61B8">
        <w:rPr>
          <w:sz w:val="28"/>
        </w:rPr>
        <w:t xml:space="preserve"> </w:t>
      </w:r>
      <w:r>
        <w:rPr>
          <w:sz w:val="28"/>
        </w:rPr>
        <w:t>др.);</w:t>
      </w:r>
    </w:p>
    <w:p w:rsidR="0049238A" w:rsidRDefault="00DC57D8" w:rsidP="00EE69E2">
      <w:pPr>
        <w:pStyle w:val="a4"/>
        <w:numPr>
          <w:ilvl w:val="1"/>
          <w:numId w:val="11"/>
        </w:numPr>
        <w:tabs>
          <w:tab w:val="left" w:pos="1174"/>
        </w:tabs>
        <w:spacing w:before="67"/>
        <w:ind w:left="1173"/>
        <w:rPr>
          <w:sz w:val="28"/>
        </w:rPr>
      </w:pPr>
      <w:r>
        <w:rPr>
          <w:sz w:val="28"/>
        </w:rPr>
        <w:t>утвержденную форму договора на оказание</w:t>
      </w:r>
      <w:r w:rsidR="00DF61B8">
        <w:rPr>
          <w:sz w:val="28"/>
        </w:rPr>
        <w:t xml:space="preserve"> </w:t>
      </w:r>
      <w:r>
        <w:rPr>
          <w:sz w:val="28"/>
        </w:rPr>
        <w:t>услуг;</w:t>
      </w:r>
    </w:p>
    <w:p w:rsidR="0049238A" w:rsidRDefault="00DC57D8" w:rsidP="00EE69E2">
      <w:pPr>
        <w:pStyle w:val="a4"/>
        <w:numPr>
          <w:ilvl w:val="1"/>
          <w:numId w:val="11"/>
        </w:numPr>
        <w:tabs>
          <w:tab w:val="left" w:pos="1174"/>
        </w:tabs>
        <w:spacing w:before="2"/>
        <w:ind w:left="1173"/>
        <w:rPr>
          <w:sz w:val="28"/>
        </w:rPr>
      </w:pPr>
      <w:r>
        <w:rPr>
          <w:sz w:val="28"/>
        </w:rPr>
        <w:t>продолжительность оказания</w:t>
      </w:r>
      <w:r w:rsidR="00DF61B8">
        <w:rPr>
          <w:sz w:val="28"/>
        </w:rPr>
        <w:t xml:space="preserve"> </w:t>
      </w:r>
      <w:r>
        <w:rPr>
          <w:sz w:val="28"/>
        </w:rPr>
        <w:t>услуг;</w:t>
      </w:r>
    </w:p>
    <w:p w:rsidR="0049238A" w:rsidRDefault="00DC57D8" w:rsidP="00AE0977">
      <w:pPr>
        <w:pStyle w:val="a3"/>
        <w:tabs>
          <w:tab w:val="left" w:pos="3353"/>
          <w:tab w:val="left" w:pos="4580"/>
          <w:tab w:val="left" w:pos="5808"/>
          <w:tab w:val="left" w:pos="7133"/>
          <w:tab w:val="left" w:pos="9506"/>
        </w:tabs>
        <w:ind w:left="0" w:right="549" w:firstLine="1009"/>
      </w:pPr>
      <w:r>
        <w:t>-наполняемость</w:t>
      </w:r>
      <w:r>
        <w:tab/>
        <w:t>групп;</w:t>
      </w:r>
      <w:r>
        <w:tab/>
        <w:t>форму</w:t>
      </w:r>
      <w:r>
        <w:tab/>
        <w:t>оплаты</w:t>
      </w:r>
      <w:r>
        <w:tab/>
        <w:t>преподавателям</w:t>
      </w:r>
      <w:r>
        <w:tab/>
      </w:r>
      <w:r>
        <w:rPr>
          <w:spacing w:val="-19"/>
        </w:rPr>
        <w:t xml:space="preserve">и </w:t>
      </w:r>
      <w:r>
        <w:t>административно-хозяйственному</w:t>
      </w:r>
      <w:r w:rsidR="00DF61B8">
        <w:t xml:space="preserve"> </w:t>
      </w:r>
      <w:r>
        <w:t>персоналу;</w:t>
      </w:r>
    </w:p>
    <w:p w:rsidR="0049238A" w:rsidRDefault="00DC57D8" w:rsidP="00AE0977">
      <w:pPr>
        <w:pStyle w:val="a4"/>
        <w:numPr>
          <w:ilvl w:val="1"/>
          <w:numId w:val="11"/>
        </w:numPr>
        <w:tabs>
          <w:tab w:val="left" w:pos="1176"/>
        </w:tabs>
        <w:ind w:left="0" w:right="545" w:firstLine="1009"/>
        <w:rPr>
          <w:sz w:val="28"/>
        </w:rPr>
      </w:pPr>
      <w:r>
        <w:rPr>
          <w:sz w:val="28"/>
        </w:rPr>
        <w:t>правовую основу (договор гражданско-правового характера, контракт, договор об оказании образовательных</w:t>
      </w:r>
      <w:r w:rsidR="00DF61B8">
        <w:rPr>
          <w:sz w:val="28"/>
        </w:rPr>
        <w:t xml:space="preserve"> </w:t>
      </w:r>
      <w:r>
        <w:rPr>
          <w:sz w:val="28"/>
        </w:rPr>
        <w:t>услуг);</w:t>
      </w:r>
    </w:p>
    <w:p w:rsidR="0049238A" w:rsidRDefault="00DC57D8" w:rsidP="00AE0977">
      <w:pPr>
        <w:pStyle w:val="a4"/>
        <w:numPr>
          <w:ilvl w:val="1"/>
          <w:numId w:val="11"/>
        </w:numPr>
        <w:tabs>
          <w:tab w:val="left" w:pos="1291"/>
        </w:tabs>
        <w:spacing w:line="242" w:lineRule="auto"/>
        <w:ind w:left="0" w:right="542" w:firstLine="1009"/>
        <w:rPr>
          <w:sz w:val="28"/>
        </w:rPr>
      </w:pPr>
      <w:r>
        <w:rPr>
          <w:sz w:val="28"/>
        </w:rPr>
        <w:t>наличие и форму итогового документа (диплом, удостоверение, свидетельство,</w:t>
      </w:r>
      <w:r w:rsidR="00DF61B8">
        <w:rPr>
          <w:sz w:val="28"/>
        </w:rPr>
        <w:t xml:space="preserve"> </w:t>
      </w:r>
      <w:r>
        <w:rPr>
          <w:sz w:val="28"/>
        </w:rPr>
        <w:t>сертификат);</w:t>
      </w:r>
    </w:p>
    <w:p w:rsidR="0049238A" w:rsidRDefault="00E266BF" w:rsidP="00E266BF">
      <w:pPr>
        <w:pStyle w:val="a4"/>
        <w:numPr>
          <w:ilvl w:val="1"/>
          <w:numId w:val="11"/>
        </w:numPr>
        <w:tabs>
          <w:tab w:val="left" w:pos="1291"/>
        </w:tabs>
        <w:spacing w:line="242" w:lineRule="auto"/>
        <w:ind w:left="0" w:right="542" w:firstLine="1009"/>
        <w:rPr>
          <w:sz w:val="28"/>
        </w:rPr>
      </w:pPr>
      <w:r w:rsidRPr="00E266BF">
        <w:rPr>
          <w:sz w:val="28"/>
        </w:rPr>
        <w:t>расчет цены на оказание платной услуги</w:t>
      </w:r>
      <w:r w:rsidR="00DC57D8">
        <w:rPr>
          <w:sz w:val="28"/>
        </w:rPr>
        <w:t>.</w:t>
      </w:r>
    </w:p>
    <w:p w:rsidR="0049238A" w:rsidRDefault="008D0C54" w:rsidP="00106B9F">
      <w:pPr>
        <w:pStyle w:val="a3"/>
        <w:ind w:left="0" w:right="544" w:firstLine="567"/>
      </w:pPr>
      <w:r>
        <w:t>4.</w:t>
      </w:r>
      <w:r w:rsidR="00106B9F">
        <w:t>4</w:t>
      </w:r>
      <w:r>
        <w:t xml:space="preserve"> </w:t>
      </w:r>
      <w:r w:rsidR="00DC57D8">
        <w:t>Учреждение, по требованию получателя услуги, предоставляет необходимую информацию о платных образовательных услугах, а также выдает справку (по требованию) о том, что услуга оказана с указанием объема учебного времени.</w:t>
      </w:r>
    </w:p>
    <w:p w:rsidR="0049238A" w:rsidRDefault="008D0C54" w:rsidP="00106B9F">
      <w:pPr>
        <w:pStyle w:val="a3"/>
        <w:ind w:left="0" w:right="544" w:firstLine="567"/>
      </w:pPr>
      <w:r>
        <w:t>4.</w:t>
      </w:r>
      <w:r w:rsidR="00106B9F">
        <w:t>5</w:t>
      </w:r>
      <w:r>
        <w:t xml:space="preserve">.     </w:t>
      </w:r>
      <w:r w:rsidR="00DC57D8">
        <w:t>Обучение по программам осуществляется на</w:t>
      </w:r>
      <w:r w:rsidR="00DF61B8">
        <w:t xml:space="preserve"> </w:t>
      </w:r>
      <w:r w:rsidR="00DC57D8">
        <w:t>основании:</w:t>
      </w:r>
    </w:p>
    <w:p w:rsidR="00106B9F" w:rsidRDefault="00DC57D8" w:rsidP="00AE0977">
      <w:pPr>
        <w:pStyle w:val="a3"/>
        <w:ind w:left="0" w:right="543" w:firstLine="1009"/>
      </w:pPr>
      <w:r>
        <w:t>-договора на оказание платных образовательных услуг с физическим лицом</w:t>
      </w:r>
      <w:r w:rsidR="00106B9F">
        <w:t>, осуществляющим оплату услуг самостоятельно;</w:t>
      </w:r>
    </w:p>
    <w:p w:rsidR="0049238A" w:rsidRDefault="00106B9F" w:rsidP="00AE0977">
      <w:pPr>
        <w:pStyle w:val="a3"/>
        <w:ind w:left="0" w:right="543" w:firstLine="1009"/>
      </w:pPr>
      <w:r>
        <w:t>-</w:t>
      </w:r>
      <w:r w:rsidR="00DC57D8">
        <w:t xml:space="preserve"> </w:t>
      </w:r>
      <w:r>
        <w:t xml:space="preserve">договора на оказание платных образовательных услуг, заключаемого с </w:t>
      </w:r>
      <w:r w:rsidR="00DC57D8">
        <w:t>родителями (законными представителями) несовершеннолетнего обучающегося;</w:t>
      </w:r>
    </w:p>
    <w:p w:rsidR="0049238A" w:rsidRDefault="00DC57D8" w:rsidP="00AE0977">
      <w:pPr>
        <w:pStyle w:val="a3"/>
        <w:ind w:left="0" w:right="544" w:firstLine="1009"/>
      </w:pPr>
      <w:r>
        <w:lastRenderedPageBreak/>
        <w:t>-договора на оказание платных образовательных услуг (государственного (муниципального) контракта) с юридическим лицом – заключаемый с юридическим лицом, осуществляющим оплату услуг и обучение определенного количества слушателей.</w:t>
      </w:r>
    </w:p>
    <w:p w:rsidR="0049238A" w:rsidRDefault="0049238A" w:rsidP="00EE69E2">
      <w:pPr>
        <w:pStyle w:val="a3"/>
        <w:spacing w:before="4"/>
        <w:ind w:left="0" w:firstLine="0"/>
      </w:pPr>
    </w:p>
    <w:p w:rsidR="0049238A" w:rsidRDefault="00971F81" w:rsidP="005A03BD">
      <w:pPr>
        <w:pStyle w:val="11"/>
        <w:tabs>
          <w:tab w:val="left" w:pos="0"/>
        </w:tabs>
        <w:ind w:left="0"/>
        <w:jc w:val="center"/>
      </w:pPr>
      <w:r>
        <w:t xml:space="preserve">5. </w:t>
      </w:r>
      <w:r w:rsidR="00DC57D8">
        <w:t>Порядок заключения</w:t>
      </w:r>
      <w:r w:rsidR="00DF61B8">
        <w:t xml:space="preserve"> </w:t>
      </w:r>
      <w:r w:rsidR="00DC57D8">
        <w:t>договоров</w:t>
      </w:r>
    </w:p>
    <w:p w:rsidR="0049238A" w:rsidRDefault="0049238A" w:rsidP="00EE69E2">
      <w:pPr>
        <w:pStyle w:val="a3"/>
        <w:spacing w:before="6"/>
        <w:ind w:left="0" w:firstLine="0"/>
        <w:rPr>
          <w:b/>
          <w:sz w:val="27"/>
        </w:rPr>
      </w:pPr>
    </w:p>
    <w:p w:rsidR="0049238A" w:rsidRDefault="008D0C54" w:rsidP="007F6D7E">
      <w:pPr>
        <w:pStyle w:val="a3"/>
        <w:ind w:left="0" w:right="544" w:firstLine="567"/>
      </w:pPr>
      <w:r>
        <w:t xml:space="preserve">5.1. </w:t>
      </w:r>
      <w:r w:rsidR="00DC57D8">
        <w:t xml:space="preserve">Договор об оказании платных образовательных услуг (услуг по обучению) заключается в </w:t>
      </w:r>
      <w:r w:rsidR="00E84B7D">
        <w:t xml:space="preserve">двух экземплярах в </w:t>
      </w:r>
      <w:r w:rsidR="00DC57D8">
        <w:t>простой письменной форме и содержит следующие сведения:</w:t>
      </w:r>
    </w:p>
    <w:p w:rsidR="0049238A" w:rsidRPr="00651728" w:rsidRDefault="00DC57D8" w:rsidP="002C493B">
      <w:pPr>
        <w:pStyle w:val="a3"/>
        <w:spacing w:line="242" w:lineRule="auto"/>
        <w:ind w:left="0" w:right="551" w:firstLine="567"/>
      </w:pPr>
      <w:bookmarkStart w:id="0" w:name="_GoBack"/>
      <w:bookmarkEnd w:id="0"/>
      <w:r w:rsidRPr="00651728">
        <w:t>а) полное наименование и фирменное наименование (при наличии) исполнителя и заказчика - юридического лица;</w:t>
      </w:r>
    </w:p>
    <w:p w:rsidR="0049238A" w:rsidRPr="00651728" w:rsidRDefault="00DC57D8" w:rsidP="002C493B">
      <w:pPr>
        <w:pStyle w:val="a3"/>
        <w:spacing w:line="242" w:lineRule="auto"/>
        <w:ind w:left="0" w:right="551" w:firstLine="567"/>
      </w:pPr>
      <w:r w:rsidRPr="00651728">
        <w:t xml:space="preserve">б) место нахождения </w:t>
      </w:r>
      <w:r w:rsidR="007A02D4" w:rsidRPr="00651728">
        <w:t xml:space="preserve">или место жительства </w:t>
      </w:r>
      <w:r w:rsidRPr="00651728">
        <w:t>исполнителя;</w:t>
      </w:r>
    </w:p>
    <w:p w:rsidR="000E6A70" w:rsidRPr="00651728" w:rsidRDefault="007A02D4" w:rsidP="002C493B">
      <w:pPr>
        <w:pStyle w:val="a3"/>
        <w:spacing w:line="242" w:lineRule="auto"/>
        <w:ind w:left="0" w:right="551" w:firstLine="567"/>
      </w:pPr>
      <w:r w:rsidRPr="00651728">
        <w:t xml:space="preserve">в) наименование или фамилия, имя, отчество (при наличии) </w:t>
      </w:r>
    </w:p>
    <w:p w:rsidR="007A02D4" w:rsidRPr="00651728" w:rsidRDefault="007A02D4" w:rsidP="002C493B">
      <w:pPr>
        <w:pStyle w:val="a3"/>
        <w:spacing w:line="242" w:lineRule="auto"/>
        <w:ind w:left="0" w:right="551" w:firstLine="567"/>
      </w:pPr>
      <w:r w:rsidRPr="00651728">
        <w:t>заказчика, телефон (при наличии) заказчика и (или) законного представителя обучающегося;</w:t>
      </w:r>
    </w:p>
    <w:p w:rsidR="007A02D4" w:rsidRPr="00651728" w:rsidRDefault="007A02D4" w:rsidP="002C493B">
      <w:pPr>
        <w:pStyle w:val="a3"/>
        <w:spacing w:line="242" w:lineRule="auto"/>
        <w:ind w:left="0" w:right="551" w:firstLine="567"/>
      </w:pPr>
      <w:r w:rsidRPr="00651728">
        <w:t>г</w:t>
      </w:r>
      <w:r w:rsidR="00DC57D8" w:rsidRPr="00651728">
        <w:t xml:space="preserve">) </w:t>
      </w:r>
      <w:r w:rsidRPr="00651728">
        <w:t>место нахождения или место жительства заказчика и (или) законного представителя обучающегося;</w:t>
      </w:r>
    </w:p>
    <w:p w:rsidR="003F4960" w:rsidRPr="00651728" w:rsidRDefault="00DC57D8" w:rsidP="002C493B">
      <w:pPr>
        <w:pStyle w:val="a3"/>
        <w:ind w:left="0" w:right="550" w:firstLine="567"/>
      </w:pPr>
      <w:r w:rsidRPr="00651728">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BC3AE3" w:rsidRPr="00651728" w:rsidRDefault="00DC57D8" w:rsidP="002C493B">
      <w:pPr>
        <w:pStyle w:val="a3"/>
        <w:ind w:left="0" w:right="550" w:firstLine="567"/>
      </w:pPr>
      <w:r w:rsidRPr="00651728">
        <w:t>е) фамилия, имя, отчество (при наличии) обучающегося, его место жительства, телефон</w:t>
      </w:r>
      <w:r w:rsidR="00DF61B8" w:rsidRPr="00651728">
        <w:t xml:space="preserve"> </w:t>
      </w:r>
      <w:r w:rsidR="00BC3AE3" w:rsidRPr="00651728">
        <w:t>(указываются в случае оказания платных образовательных услуг в пользу обучающегося, не являющегося заказчиком по договору, при наличии);</w:t>
      </w:r>
    </w:p>
    <w:p w:rsidR="0049238A" w:rsidRPr="00651728" w:rsidRDefault="00DC57D8" w:rsidP="002C493B">
      <w:pPr>
        <w:pStyle w:val="a3"/>
        <w:spacing w:line="242" w:lineRule="auto"/>
        <w:ind w:left="0" w:right="551" w:firstLine="567"/>
      </w:pPr>
      <w:r w:rsidRPr="00651728">
        <w:t>ж) права, обязанности и ответственность исполнителя, заказчика и обучающегося;</w:t>
      </w:r>
    </w:p>
    <w:p w:rsidR="0049238A" w:rsidRPr="00651728" w:rsidRDefault="00DC57D8" w:rsidP="002C493B">
      <w:pPr>
        <w:pStyle w:val="a3"/>
        <w:spacing w:line="242" w:lineRule="auto"/>
        <w:ind w:left="0" w:right="551" w:firstLine="567"/>
      </w:pPr>
      <w:r w:rsidRPr="00651728">
        <w:t>з) полная стоимость образовательных услуг, порядок их оплаты;</w:t>
      </w:r>
    </w:p>
    <w:p w:rsidR="00BC3AE3" w:rsidRPr="00651728" w:rsidRDefault="00DC57D8" w:rsidP="002C493B">
      <w:pPr>
        <w:pStyle w:val="a3"/>
        <w:spacing w:line="242" w:lineRule="auto"/>
        <w:ind w:left="0" w:right="551" w:firstLine="567"/>
      </w:pPr>
      <w:r w:rsidRPr="00651728">
        <w:t xml:space="preserve">и) </w:t>
      </w:r>
      <w:r w:rsidR="00BC3AE3" w:rsidRPr="00651728">
        <w:t>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49238A" w:rsidRPr="00651728" w:rsidRDefault="00DC57D8" w:rsidP="002C493B">
      <w:pPr>
        <w:pStyle w:val="a3"/>
        <w:spacing w:line="242" w:lineRule="auto"/>
        <w:ind w:left="0" w:right="551" w:firstLine="567"/>
      </w:pPr>
      <w:r w:rsidRPr="00651728">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49238A" w:rsidRPr="00651728" w:rsidRDefault="00DC57D8" w:rsidP="002C493B">
      <w:pPr>
        <w:pStyle w:val="a3"/>
        <w:spacing w:line="242" w:lineRule="auto"/>
        <w:ind w:left="0" w:right="551" w:firstLine="567"/>
      </w:pPr>
      <w:r w:rsidRPr="00651728">
        <w:t>л) форма обучения;</w:t>
      </w:r>
    </w:p>
    <w:p w:rsidR="00BC3AE3" w:rsidRPr="00651728" w:rsidRDefault="00DC57D8" w:rsidP="002C493B">
      <w:pPr>
        <w:pStyle w:val="a3"/>
        <w:spacing w:line="242" w:lineRule="auto"/>
        <w:ind w:left="0" w:right="551" w:firstLine="567"/>
      </w:pPr>
      <w:r w:rsidRPr="00651728">
        <w:t xml:space="preserve">м) </w:t>
      </w:r>
      <w:r w:rsidR="00BC3AE3" w:rsidRPr="00651728">
        <w:t>сроки освоения образовательной программы или части образовательной программы по договору (продолжительность обучения по договору);</w:t>
      </w:r>
    </w:p>
    <w:p w:rsidR="0049238A" w:rsidRPr="00651728" w:rsidRDefault="00DC57D8" w:rsidP="002C493B">
      <w:pPr>
        <w:pStyle w:val="a3"/>
        <w:spacing w:line="242" w:lineRule="auto"/>
        <w:ind w:left="0" w:right="551" w:firstLine="567"/>
      </w:pPr>
      <w:r w:rsidRPr="00651728">
        <w:t>н) вид документа (при наличии), выдаваемого обучающемуся после успешного освоения им соответствующей образовательной программы (части образовательной</w:t>
      </w:r>
      <w:r w:rsidR="00DF61B8" w:rsidRPr="00651728">
        <w:t xml:space="preserve"> </w:t>
      </w:r>
      <w:r w:rsidRPr="00651728">
        <w:t>программы);</w:t>
      </w:r>
    </w:p>
    <w:p w:rsidR="0049238A" w:rsidRPr="00651728" w:rsidRDefault="00DC57D8" w:rsidP="002C493B">
      <w:pPr>
        <w:pStyle w:val="a3"/>
        <w:spacing w:line="242" w:lineRule="auto"/>
        <w:ind w:left="0" w:right="551" w:firstLine="567"/>
      </w:pPr>
      <w:r w:rsidRPr="00651728">
        <w:t>о) порядок изменения и расторжения договора;</w:t>
      </w:r>
    </w:p>
    <w:p w:rsidR="0049238A" w:rsidRDefault="00DC57D8" w:rsidP="002C493B">
      <w:pPr>
        <w:pStyle w:val="a3"/>
        <w:spacing w:line="242" w:lineRule="auto"/>
        <w:ind w:left="0" w:right="551" w:firstLine="567"/>
      </w:pPr>
      <w:r w:rsidRPr="00651728">
        <w:t>п) другие необходимые сведения, связанные со спецификой оказываемых платных образовательных услуг;</w:t>
      </w:r>
    </w:p>
    <w:p w:rsidR="0049238A" w:rsidRDefault="00DC57D8" w:rsidP="002C493B">
      <w:pPr>
        <w:pStyle w:val="a3"/>
        <w:spacing w:line="242" w:lineRule="auto"/>
        <w:ind w:left="0" w:right="551" w:firstLine="567"/>
      </w:pPr>
      <w:r>
        <w:t>р) претензионный порядок разрешения споров;</w:t>
      </w:r>
    </w:p>
    <w:p w:rsidR="0049238A" w:rsidRDefault="00DC57D8" w:rsidP="002C493B">
      <w:pPr>
        <w:pStyle w:val="a3"/>
        <w:spacing w:line="242" w:lineRule="auto"/>
        <w:ind w:left="0" w:right="551" w:firstLine="567"/>
      </w:pPr>
      <w:r>
        <w:t>с) место оказания платных образовательных услуг.</w:t>
      </w:r>
    </w:p>
    <w:p w:rsidR="001D1229" w:rsidRDefault="008D0C54" w:rsidP="007F6D7E">
      <w:pPr>
        <w:pStyle w:val="a3"/>
        <w:ind w:left="0" w:right="544" w:firstLine="567"/>
      </w:pPr>
      <w:r>
        <w:lastRenderedPageBreak/>
        <w:t xml:space="preserve">5.2. </w:t>
      </w:r>
      <w:r w:rsidR="00DC57D8">
        <w:t>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w:t>
      </w:r>
      <w:r w:rsidR="00DF61B8">
        <w:t xml:space="preserve"> </w:t>
      </w:r>
      <w:r w:rsidR="00DC57D8">
        <w:t>применению.</w:t>
      </w:r>
    </w:p>
    <w:p w:rsidR="0049238A" w:rsidRPr="001D1229" w:rsidRDefault="008D0C54" w:rsidP="007F6D7E">
      <w:pPr>
        <w:pStyle w:val="a3"/>
        <w:ind w:left="0" w:right="544" w:firstLine="567"/>
      </w:pPr>
      <w:r w:rsidRPr="001D1229">
        <w:t>5.</w:t>
      </w:r>
      <w:r w:rsidR="003E4983" w:rsidRPr="001D1229">
        <w:t>3</w:t>
      </w:r>
      <w:r w:rsidRPr="001D1229">
        <w:t xml:space="preserve">. </w:t>
      </w:r>
      <w:r w:rsidR="000A43BE" w:rsidRPr="001D1229">
        <w:t xml:space="preserve">  </w:t>
      </w:r>
      <w:r w:rsidR="00DC57D8" w:rsidRPr="001D1229">
        <w:t>Сведения, указанные в договоре, должны соответствовать информации, размещенной на официальном сайте Техникума в информационно-телекоммуникационной сети "Интернет" на  дату заключения</w:t>
      </w:r>
      <w:r w:rsidR="00DF61B8" w:rsidRPr="001D1229">
        <w:t xml:space="preserve"> </w:t>
      </w:r>
      <w:r w:rsidR="00DC57D8" w:rsidRPr="001D1229">
        <w:t>договора.</w:t>
      </w:r>
    </w:p>
    <w:p w:rsidR="0049238A" w:rsidRDefault="008D0C54" w:rsidP="007F6D7E">
      <w:pPr>
        <w:pStyle w:val="a3"/>
        <w:ind w:left="0" w:right="544" w:firstLine="567"/>
      </w:pPr>
      <w:r>
        <w:t>5.</w:t>
      </w:r>
      <w:r w:rsidR="003E4983">
        <w:t>4</w:t>
      </w:r>
      <w:r>
        <w:t xml:space="preserve">. </w:t>
      </w:r>
      <w:r w:rsidR="00DC57D8">
        <w:t>От имени Исполнителя договор на оказание платных образовательных услуг заключает директор техникума, либо  уполномоченное им лицо, в рамках выданной</w:t>
      </w:r>
      <w:r w:rsidR="00C4093B">
        <w:t xml:space="preserve"> </w:t>
      </w:r>
      <w:r w:rsidR="00DC57D8">
        <w:t>доверенности.</w:t>
      </w:r>
    </w:p>
    <w:p w:rsidR="0049238A" w:rsidRDefault="008D0C54" w:rsidP="007F6D7E">
      <w:pPr>
        <w:pStyle w:val="a3"/>
        <w:ind w:left="0" w:right="544" w:firstLine="567"/>
      </w:pPr>
      <w:r>
        <w:t>5.</w:t>
      </w:r>
      <w:r w:rsidR="003E4983">
        <w:t>5</w:t>
      </w:r>
      <w:r>
        <w:t xml:space="preserve">. </w:t>
      </w:r>
      <w:r w:rsidR="00DC57D8">
        <w:t>Все изменения договора на оказание платных образовательных услуг оформляются дополнительными соглашениями, являющимися неотъемлемой частью данного</w:t>
      </w:r>
      <w:r w:rsidR="00C4093B">
        <w:t xml:space="preserve"> </w:t>
      </w:r>
      <w:r w:rsidR="00DC57D8">
        <w:t>договора.</w:t>
      </w:r>
    </w:p>
    <w:p w:rsidR="0049238A" w:rsidRDefault="008D0C54" w:rsidP="007F6D7E">
      <w:pPr>
        <w:pStyle w:val="a3"/>
        <w:ind w:left="0" w:right="544" w:firstLine="567"/>
      </w:pPr>
      <w:r>
        <w:t>5.</w:t>
      </w:r>
      <w:r w:rsidR="003E4983">
        <w:t>6</w:t>
      </w:r>
      <w:r>
        <w:t xml:space="preserve">. </w:t>
      </w:r>
      <w:r w:rsidR="00DC57D8">
        <w:t>В период заключения договоров по просьбе заказчика /потребителя исполнитель обязан предоставить для</w:t>
      </w:r>
      <w:r w:rsidR="00C4093B">
        <w:t xml:space="preserve"> </w:t>
      </w:r>
      <w:r w:rsidR="00DC57D8">
        <w:t>ознакомления:</w:t>
      </w:r>
    </w:p>
    <w:p w:rsidR="003F4960" w:rsidRDefault="00DC57D8" w:rsidP="00E84B7D">
      <w:pPr>
        <w:pStyle w:val="a3"/>
        <w:spacing w:line="242" w:lineRule="auto"/>
        <w:ind w:left="0" w:right="551" w:firstLine="567"/>
      </w:pPr>
      <w:r>
        <w:t>а) образцы договоров;</w:t>
      </w:r>
    </w:p>
    <w:p w:rsidR="00E84B7D" w:rsidRDefault="00DC57D8" w:rsidP="00E84B7D">
      <w:pPr>
        <w:pStyle w:val="a3"/>
        <w:spacing w:line="242" w:lineRule="auto"/>
        <w:ind w:left="0" w:right="551" w:firstLine="567"/>
      </w:pPr>
      <w:r>
        <w:t xml:space="preserve">б) </w:t>
      </w:r>
      <w:r w:rsidRPr="003A3C56">
        <w:t>программы по которым оказывается образовательная услуга, программы сопутствующих услуг (если они предусмотрены);</w:t>
      </w:r>
      <w:r w:rsidR="003A3C56" w:rsidRPr="00E84B7D">
        <w:t xml:space="preserve"> </w:t>
      </w:r>
    </w:p>
    <w:p w:rsidR="0049238A" w:rsidRDefault="00DC57D8" w:rsidP="00E84B7D">
      <w:pPr>
        <w:pStyle w:val="a3"/>
        <w:spacing w:line="242" w:lineRule="auto"/>
        <w:ind w:left="0" w:right="551" w:firstLine="567"/>
      </w:pPr>
      <w:r>
        <w:t xml:space="preserve">г) </w:t>
      </w:r>
      <w:r w:rsidR="00EC5073">
        <w:t>расчет цены на оказание платной услуги</w:t>
      </w:r>
      <w:r>
        <w:t>;</w:t>
      </w:r>
    </w:p>
    <w:p w:rsidR="0049238A" w:rsidRDefault="00DC57D8" w:rsidP="00E84B7D">
      <w:pPr>
        <w:pStyle w:val="a3"/>
        <w:spacing w:line="242" w:lineRule="auto"/>
        <w:ind w:left="0" w:right="551" w:firstLine="567"/>
      </w:pPr>
      <w:r>
        <w:t>д) перечень категорий потребителей, имеющих право на получение льгот, а также перечень льгот, предоставляемых при оказании платных образовательных услуг, в соответствии с федеральными законами и иными нормативными правовыми актами.</w:t>
      </w:r>
    </w:p>
    <w:p w:rsidR="00E84B7D" w:rsidRDefault="00E84B7D" w:rsidP="00E84B7D">
      <w:pPr>
        <w:pStyle w:val="a3"/>
        <w:ind w:left="0" w:right="544" w:firstLine="567"/>
      </w:pPr>
      <w:r>
        <w:t>5.7.</w:t>
      </w:r>
      <w:r w:rsidRPr="006103FD">
        <w:t xml:space="preserve"> Примерные формы договоров об образовании по образовательным программам среднего профессионального образования утверждаются Министерством просвещения Российской Федерации.</w:t>
      </w:r>
    </w:p>
    <w:p w:rsidR="00E84B7D" w:rsidRDefault="00E84B7D" w:rsidP="00E84B7D">
      <w:pPr>
        <w:pStyle w:val="a3"/>
        <w:ind w:left="0" w:right="544" w:firstLine="567"/>
      </w:pPr>
      <w:r>
        <w:t xml:space="preserve">5.8. </w:t>
      </w:r>
      <w:r w:rsidRPr="006103FD">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E84B7D" w:rsidRPr="006103FD" w:rsidRDefault="00E84B7D" w:rsidP="00E84B7D">
      <w:pPr>
        <w:pStyle w:val="a3"/>
        <w:ind w:left="0" w:right="544" w:firstLine="567"/>
      </w:pPr>
      <w:r>
        <w:t xml:space="preserve">5.9. </w:t>
      </w:r>
      <w:r w:rsidRPr="006103FD">
        <w:t xml:space="preserve">Типовые договоры на оказание платных образовательных услуг </w:t>
      </w:r>
      <w:r>
        <w:t xml:space="preserve">по </w:t>
      </w:r>
      <w:r w:rsidR="002B6CD4">
        <w:t xml:space="preserve">основным </w:t>
      </w:r>
      <w:r>
        <w:t xml:space="preserve">программам профессионального обучения </w:t>
      </w:r>
      <w:r w:rsidRPr="006103FD">
        <w:t>составляются (актуализируются) юр</w:t>
      </w:r>
      <w:r>
        <w:t>истом Техникума (Приложени</w:t>
      </w:r>
      <w:r w:rsidR="00E108DA">
        <w:t>я</w:t>
      </w:r>
      <w:r>
        <w:t xml:space="preserve"> № 1</w:t>
      </w:r>
      <w:r w:rsidR="00E108DA">
        <w:t>, 2</w:t>
      </w:r>
      <w:r w:rsidRPr="006103FD">
        <w:t xml:space="preserve">). </w:t>
      </w:r>
    </w:p>
    <w:p w:rsidR="0064542E" w:rsidRDefault="008D0C54" w:rsidP="00E84B7D">
      <w:pPr>
        <w:pStyle w:val="a3"/>
        <w:ind w:left="0" w:right="544" w:firstLine="567"/>
      </w:pPr>
      <w:r>
        <w:t>5.</w:t>
      </w:r>
      <w:r w:rsidR="00E84B7D">
        <w:t>10</w:t>
      </w:r>
      <w:r>
        <w:t xml:space="preserve">. </w:t>
      </w:r>
      <w:r w:rsidR="0064542E">
        <w:t xml:space="preserve">Оригиналы договоров а оказание платных образовательных услуг хранятся в юридическом отделе </w:t>
      </w:r>
      <w:r w:rsidR="00CA5E6A">
        <w:t>Техникума.</w:t>
      </w:r>
    </w:p>
    <w:p w:rsidR="0049238A" w:rsidRDefault="00CA5E6A" w:rsidP="00E84B7D">
      <w:pPr>
        <w:pStyle w:val="a3"/>
        <w:ind w:left="0" w:right="544" w:firstLine="567"/>
      </w:pPr>
      <w:r>
        <w:t xml:space="preserve">5.11. </w:t>
      </w:r>
      <w:r w:rsidR="00DC57D8">
        <w:t>Оплата может производиться, как через кассу исполнителя, путем внесения наличных денежных средств, так и безналичным путем. Расчет должен осуществляться на основании заключенного договора между заказчиком и</w:t>
      </w:r>
      <w:r w:rsidR="00C4093B">
        <w:t xml:space="preserve"> </w:t>
      </w:r>
      <w:r w:rsidR="00DC57D8">
        <w:t>исполнителем.</w:t>
      </w:r>
    </w:p>
    <w:p w:rsidR="008D0C54" w:rsidRDefault="00CA5E6A" w:rsidP="00E84B7D">
      <w:pPr>
        <w:pStyle w:val="a3"/>
        <w:ind w:left="0" w:right="544" w:firstLine="567"/>
      </w:pPr>
      <w:r w:rsidRPr="008D0C54">
        <w:t>5.1</w:t>
      </w:r>
      <w:r>
        <w:t>2</w:t>
      </w:r>
      <w:r w:rsidRPr="008D0C54">
        <w:t xml:space="preserve">. </w:t>
      </w:r>
      <w:r w:rsidR="00DC57D8">
        <w:t xml:space="preserve">Запрещается оплата за оказание платных образовательных услуг </w:t>
      </w:r>
      <w:r w:rsidR="00DC57D8">
        <w:lastRenderedPageBreak/>
        <w:t>наличными деньгами преподавателям, лекторам, другим лицам</w:t>
      </w:r>
      <w:r w:rsidR="00C4093B">
        <w:t>,</w:t>
      </w:r>
      <w:r w:rsidR="00DC57D8">
        <w:t xml:space="preserve"> непосредственно оказывающим данные</w:t>
      </w:r>
      <w:r w:rsidR="00C4093B">
        <w:t xml:space="preserve"> </w:t>
      </w:r>
      <w:r w:rsidR="00DC57D8">
        <w:t>услуги.</w:t>
      </w:r>
    </w:p>
    <w:p w:rsidR="003E4983" w:rsidRPr="004D2188" w:rsidRDefault="00CA5E6A" w:rsidP="004D2188">
      <w:pPr>
        <w:pStyle w:val="a3"/>
        <w:ind w:left="0" w:right="544" w:firstLine="567"/>
      </w:pPr>
      <w:r>
        <w:t xml:space="preserve">5.13. </w:t>
      </w:r>
      <w:r w:rsidR="00DC57D8" w:rsidRPr="004D2188">
        <w:t>Договор об оказании платных образовательных услуг при реализации программ обучения с использованием дистанционных образовательных заключается между Учреждением, и лицом, оплачивающим образовательные услуги (заказчиком). Заказчиком при реализации программ в дистанционной форме может выступать физическое лицо (сам обучающийся или иное заинтересованное лицо, оплачивающее образовательные услуги) или юридическое лицо, направляющее обучающегося (обучающихся) для прохождения обучения в рамках заключенного</w:t>
      </w:r>
      <w:r w:rsidR="00C4093B" w:rsidRPr="004D2188">
        <w:t xml:space="preserve"> </w:t>
      </w:r>
      <w:r w:rsidR="00DC57D8" w:rsidRPr="004D2188">
        <w:t>договора.</w:t>
      </w:r>
    </w:p>
    <w:p w:rsidR="003E4983" w:rsidRPr="004D2188" w:rsidRDefault="008D0C54" w:rsidP="004D2188">
      <w:pPr>
        <w:pStyle w:val="a3"/>
        <w:ind w:left="0" w:right="544" w:firstLine="567"/>
      </w:pPr>
      <w:r w:rsidRPr="004D2188">
        <w:t xml:space="preserve"> </w:t>
      </w:r>
      <w:r w:rsidR="00DC57D8" w:rsidRPr="004D2188">
        <w:t>Заключение договора производится посредством обмена скан</w:t>
      </w:r>
      <w:r w:rsidR="00B5728C" w:rsidRPr="004D2188">
        <w:t xml:space="preserve"> </w:t>
      </w:r>
      <w:r w:rsidR="00DC57D8" w:rsidRPr="004D2188">
        <w:t>-</w:t>
      </w:r>
      <w:r w:rsidR="00B5728C" w:rsidRPr="004D2188">
        <w:t xml:space="preserve"> </w:t>
      </w:r>
      <w:r w:rsidR="00DC57D8" w:rsidRPr="004D2188">
        <w:t xml:space="preserve">копиями подписанных договоров по электронной почте. Договор и счет с печатью Учреждения направляется по электронной почте. Договор </w:t>
      </w:r>
      <w:r w:rsidR="004D2188" w:rsidRPr="004D2188">
        <w:t>распечатывается</w:t>
      </w:r>
      <w:r w:rsidR="00DC57D8" w:rsidRPr="004D2188">
        <w:t>, подпис</w:t>
      </w:r>
      <w:r w:rsidR="004D2188" w:rsidRPr="004D2188">
        <w:t>ывается</w:t>
      </w:r>
      <w:r w:rsidR="00DC57D8" w:rsidRPr="004D2188">
        <w:t>, сканир</w:t>
      </w:r>
      <w:r w:rsidR="004D2188" w:rsidRPr="004D2188">
        <w:t>уется</w:t>
      </w:r>
      <w:r w:rsidR="00DC57D8" w:rsidRPr="004D2188">
        <w:t xml:space="preserve"> и выс</w:t>
      </w:r>
      <w:r w:rsidR="004D2188" w:rsidRPr="004D2188">
        <w:t>ылается</w:t>
      </w:r>
      <w:r w:rsidR="00DC57D8" w:rsidRPr="004D2188">
        <w:t xml:space="preserve"> обратно на электронный адрес Учреждения. Далее, необходимо произвести оплату по счету.</w:t>
      </w:r>
    </w:p>
    <w:p w:rsidR="008D0C54" w:rsidRPr="004D2188" w:rsidRDefault="00DC57D8" w:rsidP="004D2188">
      <w:pPr>
        <w:pStyle w:val="a3"/>
        <w:ind w:left="0" w:right="544" w:firstLine="567"/>
      </w:pPr>
      <w:r w:rsidRPr="004D2188">
        <w:t xml:space="preserve">После успешного прохождения обучения, при условии соблюдения всех требований в рамках договора, в течение </w:t>
      </w:r>
      <w:r w:rsidR="00377E63">
        <w:t>3</w:t>
      </w:r>
      <w:r w:rsidRPr="004D2188">
        <w:t xml:space="preserve"> рабоч</w:t>
      </w:r>
      <w:r w:rsidR="00377E63">
        <w:t>их</w:t>
      </w:r>
      <w:r w:rsidRPr="004D2188">
        <w:t xml:space="preserve"> дн</w:t>
      </w:r>
      <w:r w:rsidR="00377E63">
        <w:t>ей</w:t>
      </w:r>
      <w:r w:rsidRPr="004D2188">
        <w:t xml:space="preserve"> на контактный e</w:t>
      </w:r>
      <w:r w:rsidR="004D2188" w:rsidRPr="004D2188">
        <w:t>-</w:t>
      </w:r>
      <w:r w:rsidRPr="004D2188">
        <w:t>mail обучающегося высылается скан</w:t>
      </w:r>
      <w:r w:rsidR="00B5728C" w:rsidRPr="004D2188">
        <w:t xml:space="preserve"> </w:t>
      </w:r>
      <w:r w:rsidRPr="004D2188">
        <w:t>-</w:t>
      </w:r>
      <w:r w:rsidR="00B5728C" w:rsidRPr="004D2188">
        <w:t xml:space="preserve"> </w:t>
      </w:r>
      <w:r w:rsidRPr="004D2188">
        <w:t>копия удостоверения/свидетельства. Оригинал удостоверения/свидетельства направляется (заказным письмом, с помощью почтового оператора) в</w:t>
      </w:r>
      <w:r w:rsidR="00C4093B" w:rsidRPr="004D2188">
        <w:t xml:space="preserve"> </w:t>
      </w:r>
      <w:r w:rsidRPr="004D2188">
        <w:t>течение</w:t>
      </w:r>
      <w:r w:rsidR="004D2188">
        <w:t xml:space="preserve"> </w:t>
      </w:r>
      <w:r w:rsidR="006A73F8">
        <w:t>5</w:t>
      </w:r>
      <w:r w:rsidRPr="004D2188">
        <w:t xml:space="preserve"> рабочих дней вместе с оригиналом договора, счета и акта приема- передачи оказанных услуг.</w:t>
      </w:r>
      <w:r w:rsidR="00EE0CD9" w:rsidRPr="004D2188">
        <w:t xml:space="preserve"> </w:t>
      </w:r>
    </w:p>
    <w:p w:rsidR="00E60E58" w:rsidRDefault="00CA5E6A" w:rsidP="004D2188">
      <w:pPr>
        <w:pStyle w:val="a3"/>
        <w:ind w:left="0" w:right="544" w:firstLine="567"/>
      </w:pPr>
      <w:r>
        <w:t xml:space="preserve">5.14. </w:t>
      </w:r>
      <w:r w:rsidR="00DC57D8">
        <w:t>При наличии у Заказчика не погашенной в добровольном порядке задолженности по оплате за оказание платных образовательных услуг, задолженность взыскивается в судебном порядке в соответствии с законодательством Российской</w:t>
      </w:r>
      <w:r w:rsidR="00C4093B">
        <w:t xml:space="preserve"> </w:t>
      </w:r>
      <w:r w:rsidR="00DC57D8">
        <w:t>Федерации.</w:t>
      </w:r>
    </w:p>
    <w:p w:rsidR="0049238A" w:rsidRPr="00015181" w:rsidRDefault="0049238A" w:rsidP="00015181">
      <w:pPr>
        <w:pStyle w:val="a4"/>
        <w:numPr>
          <w:ilvl w:val="1"/>
          <w:numId w:val="7"/>
        </w:numPr>
        <w:tabs>
          <w:tab w:val="left" w:pos="1653"/>
        </w:tabs>
        <w:spacing w:before="2"/>
        <w:ind w:right="544"/>
        <w:rPr>
          <w:sz w:val="28"/>
        </w:rPr>
      </w:pPr>
    </w:p>
    <w:p w:rsidR="0049238A" w:rsidRDefault="00971F81" w:rsidP="00D44F56">
      <w:pPr>
        <w:pStyle w:val="11"/>
        <w:tabs>
          <w:tab w:val="left" w:pos="0"/>
        </w:tabs>
        <w:ind w:left="0"/>
        <w:jc w:val="center"/>
      </w:pPr>
      <w:r>
        <w:t xml:space="preserve">6. </w:t>
      </w:r>
      <w:r w:rsidR="00DC57D8">
        <w:t>Кадровое обеспечение оказания платных</w:t>
      </w:r>
      <w:r w:rsidR="00C4093B">
        <w:t xml:space="preserve"> </w:t>
      </w:r>
      <w:r w:rsidR="00DC57D8">
        <w:t>услуг</w:t>
      </w:r>
    </w:p>
    <w:p w:rsidR="0049238A" w:rsidRDefault="0049238A" w:rsidP="00EE69E2">
      <w:pPr>
        <w:pStyle w:val="a3"/>
        <w:spacing w:before="6"/>
        <w:ind w:left="0" w:firstLine="0"/>
        <w:rPr>
          <w:b/>
          <w:sz w:val="27"/>
        </w:rPr>
      </w:pPr>
    </w:p>
    <w:p w:rsidR="0049238A" w:rsidRDefault="008D0C54" w:rsidP="001071DE">
      <w:pPr>
        <w:pStyle w:val="a3"/>
        <w:ind w:left="0" w:right="544" w:firstLine="567"/>
      </w:pPr>
      <w:r>
        <w:t xml:space="preserve">6.1. </w:t>
      </w:r>
      <w:r w:rsidR="00DC57D8">
        <w:t>Для выполнения работ по оказанию платных образовательных услуг привлекаются: работники техникума, сторонние</w:t>
      </w:r>
      <w:r w:rsidR="00C4093B">
        <w:t xml:space="preserve"> </w:t>
      </w:r>
      <w:r w:rsidR="00DC57D8">
        <w:t>специалисты.</w:t>
      </w:r>
    </w:p>
    <w:p w:rsidR="001071DE" w:rsidRDefault="008D0C54" w:rsidP="001071DE">
      <w:pPr>
        <w:pStyle w:val="a3"/>
        <w:ind w:left="0" w:right="544" w:firstLine="567"/>
      </w:pPr>
      <w:r>
        <w:t xml:space="preserve">6.2. </w:t>
      </w:r>
      <w:r w:rsidR="001071DE">
        <w:t>Оплата труда работников техникума, специалистов, привлекаемых со стороны, осуществляется в соответствии с заключенным договором возмездного оказания услуг</w:t>
      </w:r>
      <w:r w:rsidR="00295ADE">
        <w:t xml:space="preserve"> </w:t>
      </w:r>
      <w:r w:rsidR="001071DE">
        <w:t xml:space="preserve">(договором подряда) или  </w:t>
      </w:r>
      <w:r w:rsidR="001071DE" w:rsidRPr="001071DE">
        <w:t>формы 2 на выдачу педагогической нагрузки</w:t>
      </w:r>
      <w:r w:rsidR="001071DE">
        <w:t xml:space="preserve"> в соответствии с  утвержденной сметой (калькуляции) расходов по данной услуге. </w:t>
      </w:r>
    </w:p>
    <w:p w:rsidR="0049238A" w:rsidRDefault="008D0C54" w:rsidP="001071DE">
      <w:pPr>
        <w:pStyle w:val="a3"/>
        <w:ind w:left="0" w:right="544" w:firstLine="567"/>
      </w:pPr>
      <w:r>
        <w:t>6.</w:t>
      </w:r>
      <w:r w:rsidR="001071DE">
        <w:t>3</w:t>
      </w:r>
      <w:r>
        <w:t xml:space="preserve">. </w:t>
      </w:r>
      <w:r w:rsidR="00DC57D8">
        <w:t xml:space="preserve">Рабочее время привлекаемых работников к оказанию платных образовательных услуг устанавливается в соответствии с расписанием и продолжительностью занятий, а так же в рамках условий и продолжительности заключенного договора </w:t>
      </w:r>
      <w:r w:rsidR="001071DE">
        <w:t>возмездного оказания услуг</w:t>
      </w:r>
      <w:r w:rsidR="00DC57D8">
        <w:t>.</w:t>
      </w:r>
    </w:p>
    <w:p w:rsidR="0049238A" w:rsidRDefault="0049238A" w:rsidP="00EE69E2">
      <w:pPr>
        <w:pStyle w:val="a3"/>
        <w:ind w:left="0" w:firstLine="0"/>
      </w:pPr>
    </w:p>
    <w:p w:rsidR="0049238A" w:rsidRDefault="00971F81" w:rsidP="005710A9">
      <w:pPr>
        <w:pStyle w:val="11"/>
        <w:tabs>
          <w:tab w:val="left" w:pos="0"/>
        </w:tabs>
        <w:ind w:left="0"/>
        <w:jc w:val="center"/>
      </w:pPr>
      <w:r>
        <w:t xml:space="preserve">7. </w:t>
      </w:r>
      <w:r w:rsidR="00DC57D8">
        <w:t>Порядок формирования стоимости платных образовательных</w:t>
      </w:r>
      <w:r w:rsidR="00C4093B">
        <w:t xml:space="preserve"> </w:t>
      </w:r>
      <w:r w:rsidR="00DC57D8">
        <w:t>услуг</w:t>
      </w:r>
    </w:p>
    <w:p w:rsidR="0049238A" w:rsidRDefault="0049238A" w:rsidP="00EE69E2">
      <w:pPr>
        <w:pStyle w:val="a3"/>
        <w:spacing w:before="11"/>
        <w:ind w:left="0" w:firstLine="0"/>
        <w:rPr>
          <w:b/>
          <w:sz w:val="27"/>
        </w:rPr>
      </w:pPr>
    </w:p>
    <w:p w:rsidR="00295ADE" w:rsidRDefault="008D0C54" w:rsidP="004A60E1">
      <w:pPr>
        <w:pStyle w:val="a3"/>
        <w:ind w:left="0" w:right="544" w:firstLine="567"/>
      </w:pPr>
      <w:r>
        <w:t xml:space="preserve">7.1. </w:t>
      </w:r>
      <w:r w:rsidR="00DC57D8">
        <w:t xml:space="preserve">Порядок установления стоимости и оплаты образовательных услуг регламентируется документами субъекта РФ. </w:t>
      </w:r>
    </w:p>
    <w:p w:rsidR="0049238A" w:rsidRPr="008D0C54" w:rsidRDefault="008D0C54" w:rsidP="004A60E1">
      <w:pPr>
        <w:pStyle w:val="a3"/>
        <w:ind w:left="0" w:right="544" w:firstLine="567"/>
      </w:pPr>
      <w:r w:rsidRPr="008D0C54">
        <w:t xml:space="preserve">7.2. </w:t>
      </w:r>
      <w:r w:rsidR="00DC57D8" w:rsidRPr="008D0C54">
        <w:t xml:space="preserve">Оказание платных образовательных услуг осуществляется на основе </w:t>
      </w:r>
      <w:r w:rsidR="00295ADE">
        <w:lastRenderedPageBreak/>
        <w:t>расчета цены на оказание платной услуги</w:t>
      </w:r>
      <w:r w:rsidR="00DC57D8" w:rsidRPr="008D0C54">
        <w:t>.</w:t>
      </w:r>
    </w:p>
    <w:p w:rsidR="005710A9" w:rsidRDefault="008D0C54" w:rsidP="004A60E1">
      <w:pPr>
        <w:pStyle w:val="a3"/>
        <w:ind w:left="0" w:right="544" w:firstLine="567"/>
      </w:pPr>
      <w:r w:rsidRPr="005710A9">
        <w:t xml:space="preserve">7.3. </w:t>
      </w:r>
      <w:r w:rsidR="00295ADE">
        <w:t>Расчет цены на оказание платной услуги</w:t>
      </w:r>
      <w:r w:rsidR="00DC57D8" w:rsidRPr="005710A9">
        <w:t xml:space="preserve"> составляется как в целом на группу получателей одного вида услуги, так и индивидуально для получателя услуги. </w:t>
      </w:r>
      <w:r w:rsidR="005710A9" w:rsidRPr="004A60E1">
        <w:t>Размер платы за обучение утверждается директором</w:t>
      </w:r>
      <w:r w:rsidR="005710A9" w:rsidRPr="005710A9">
        <w:t xml:space="preserve"> Техникума на текущий учебный год или на конкретную образовательную услугу индивидуально. Допускается изменение размера оплаты в течение года.</w:t>
      </w:r>
    </w:p>
    <w:p w:rsidR="003F4960" w:rsidRPr="005710A9" w:rsidRDefault="008D0C54" w:rsidP="004A60E1">
      <w:pPr>
        <w:pStyle w:val="a3"/>
        <w:ind w:left="0" w:right="544" w:firstLine="567"/>
      </w:pPr>
      <w:r w:rsidRPr="005710A9">
        <w:t xml:space="preserve">7.4. </w:t>
      </w:r>
      <w:r w:rsidR="00DC57D8" w:rsidRPr="005710A9">
        <w:t>Модель цены дополнительных образовательных услуг формируется на основе себестоимости оказания платной услуги, накладных расходов и нормы прибыли, с учетом спроса на платную услугу, требований к качеству платной услуги, а также с учетом положений отраслевых и ведомственных нормативных правовых актов по определению расчетно- нормативных затрат на оказание платной услуги, и устанавливается Техникумом</w:t>
      </w:r>
      <w:r w:rsidR="00B5728C" w:rsidRPr="005710A9">
        <w:t xml:space="preserve"> </w:t>
      </w:r>
      <w:r w:rsidR="00DC57D8" w:rsidRPr="005710A9">
        <w:t>самостоятельно.</w:t>
      </w:r>
    </w:p>
    <w:p w:rsidR="008D0C54" w:rsidRPr="003F4960" w:rsidRDefault="008D0C54" w:rsidP="004A60E1">
      <w:pPr>
        <w:pStyle w:val="a3"/>
        <w:ind w:left="0" w:right="544" w:firstLine="567"/>
      </w:pPr>
      <w:r w:rsidRPr="003F4960">
        <w:t xml:space="preserve">7.5. </w:t>
      </w:r>
      <w:r w:rsidR="00DC57D8" w:rsidRPr="003F4960">
        <w:t>Цены действуют на основании текущего курса рубля, системы и политики налогообложения, а также стоимости услуг ЖКХ и прочих условий, необходимых для оказания</w:t>
      </w:r>
      <w:r w:rsidR="00B5728C" w:rsidRPr="003F4960">
        <w:t xml:space="preserve"> </w:t>
      </w:r>
      <w:r w:rsidR="00DC57D8" w:rsidRPr="003F4960">
        <w:t>услуги.</w:t>
      </w:r>
    </w:p>
    <w:p w:rsidR="0049238A" w:rsidRPr="008D0C54" w:rsidRDefault="008D0C54" w:rsidP="004A60E1">
      <w:pPr>
        <w:pStyle w:val="a3"/>
        <w:ind w:left="0" w:right="544" w:firstLine="567"/>
      </w:pPr>
      <w:r w:rsidRPr="008D0C54">
        <w:t xml:space="preserve">7.6. </w:t>
      </w:r>
      <w:r w:rsidR="00DC57D8" w:rsidRPr="008D0C54">
        <w:t>Предусматривается, в связи с общим ростом уровня цен, инфляцией изменять цены на образовательные услуги в зависимости от коэффициента</w:t>
      </w:r>
      <w:r w:rsidR="00B5728C" w:rsidRPr="008D0C54">
        <w:t xml:space="preserve"> </w:t>
      </w:r>
      <w:r w:rsidR="00DC57D8" w:rsidRPr="008D0C54">
        <w:t>инфляции.</w:t>
      </w:r>
    </w:p>
    <w:p w:rsidR="008D0C54" w:rsidRDefault="008D0C54" w:rsidP="004A60E1">
      <w:pPr>
        <w:pStyle w:val="a3"/>
        <w:ind w:left="0" w:right="544" w:firstLine="567"/>
      </w:pPr>
      <w:r>
        <w:t xml:space="preserve">7.7. </w:t>
      </w:r>
      <w:r w:rsidR="00DC57D8">
        <w:t>При определении тарифов и цен на платные образовательные услуги Техникум самостоятельно выбирает виды цен (прейскурантные или договорные), в соответствии с конъюктурой спроса и</w:t>
      </w:r>
      <w:r w:rsidR="00B5728C">
        <w:t xml:space="preserve"> </w:t>
      </w:r>
      <w:r w:rsidR="00DC57D8">
        <w:t>предложений.</w:t>
      </w:r>
    </w:p>
    <w:p w:rsidR="0049238A" w:rsidRPr="008D0C54" w:rsidRDefault="008D0C54" w:rsidP="004A60E1">
      <w:pPr>
        <w:pStyle w:val="a3"/>
        <w:ind w:left="0" w:right="544" w:firstLine="567"/>
      </w:pPr>
      <w:r w:rsidRPr="008D0C54">
        <w:t xml:space="preserve">7.8. </w:t>
      </w:r>
      <w:r w:rsidR="00DC57D8" w:rsidRPr="008D0C54">
        <w:t>Техникум вправе снижать цены на оказание платных образовательных услуг отдельным категориям потребителей данных услуг за счет других внебюджетных источников финансирования или применять гибкую систему</w:t>
      </w:r>
      <w:r w:rsidR="00B5728C" w:rsidRPr="008D0C54">
        <w:t xml:space="preserve"> </w:t>
      </w:r>
      <w:r w:rsidR="00DC57D8" w:rsidRPr="008D0C54">
        <w:t>скидок.</w:t>
      </w:r>
    </w:p>
    <w:p w:rsidR="00B81964" w:rsidRDefault="008D0C54" w:rsidP="004A60E1">
      <w:pPr>
        <w:pStyle w:val="a3"/>
        <w:ind w:left="0" w:right="544" w:firstLine="567"/>
      </w:pPr>
      <w:r w:rsidRPr="005710A9">
        <w:t>7.11.</w:t>
      </w:r>
      <w:r w:rsidR="00DC57D8" w:rsidRPr="005710A9">
        <w:t>Стоимость платных образовательных услуг, за исключением реализации научной, учебно-методической, информационно-справочной литературы и материалов, определяется сторонами договора и формируется из стоимости затрат, необходимых для оказания дополнительных</w:t>
      </w:r>
      <w:r w:rsidR="00B5728C" w:rsidRPr="005710A9">
        <w:t xml:space="preserve"> </w:t>
      </w:r>
      <w:r w:rsidR="00DC57D8" w:rsidRPr="005710A9">
        <w:t>услуг.</w:t>
      </w:r>
    </w:p>
    <w:p w:rsidR="008D0C54" w:rsidRPr="005710A9" w:rsidRDefault="008D0C54" w:rsidP="004A60E1">
      <w:pPr>
        <w:pStyle w:val="a3"/>
        <w:ind w:left="0" w:right="544" w:firstLine="567"/>
      </w:pPr>
      <w:r w:rsidRPr="005710A9">
        <w:t>7.12.</w:t>
      </w:r>
      <w:r w:rsidR="00DC57D8" w:rsidRPr="005710A9">
        <w:t>Стоимость научной, учебно-методической, информационно- справочной литературы и материалов формируется из стоимости затрат, необходимых для издания продукции и утверждается приказом директора на основании произведенного расчета.</w:t>
      </w:r>
    </w:p>
    <w:p w:rsidR="0049238A" w:rsidRPr="008D0C54" w:rsidRDefault="008D0C54" w:rsidP="004A60E1">
      <w:pPr>
        <w:pStyle w:val="a3"/>
        <w:ind w:left="0" w:right="544" w:firstLine="567"/>
      </w:pPr>
      <w:r w:rsidRPr="008D0C54">
        <w:t>7.13.</w:t>
      </w:r>
      <w:r w:rsidR="00DC57D8" w:rsidRPr="008D0C54">
        <w:t>Стоимость платных образовательных услуг по организации и проведению конференций, семинаров и других мероприятий определяется сторонами договора на оказание образовательных услуг и зависит от потребностей заказчика и сметы</w:t>
      </w:r>
      <w:r w:rsidR="00C4093B" w:rsidRPr="008D0C54">
        <w:t xml:space="preserve"> </w:t>
      </w:r>
      <w:r w:rsidR="00DC57D8" w:rsidRPr="008D0C54">
        <w:t>расходов.</w:t>
      </w:r>
    </w:p>
    <w:p w:rsidR="0049238A" w:rsidRDefault="0049238A" w:rsidP="00EE69E2">
      <w:pPr>
        <w:pStyle w:val="a3"/>
        <w:spacing w:before="3"/>
        <w:ind w:left="0" w:firstLine="0"/>
      </w:pPr>
    </w:p>
    <w:p w:rsidR="00623CDC" w:rsidRDefault="00623CDC" w:rsidP="00623CDC">
      <w:pPr>
        <w:pStyle w:val="a3"/>
        <w:ind w:left="0" w:right="544" w:firstLine="567"/>
        <w:jc w:val="center"/>
        <w:rPr>
          <w:b/>
        </w:rPr>
      </w:pPr>
      <w:r w:rsidRPr="00623CDC">
        <w:rPr>
          <w:b/>
        </w:rPr>
        <w:t>8. Основания и порядок снижения стоимости платных образовательных услуг</w:t>
      </w:r>
    </w:p>
    <w:p w:rsidR="00623CDC" w:rsidRPr="00623CDC" w:rsidRDefault="00623CDC" w:rsidP="00623CDC">
      <w:pPr>
        <w:pStyle w:val="a3"/>
        <w:ind w:left="0" w:right="544" w:firstLine="567"/>
        <w:jc w:val="center"/>
        <w:rPr>
          <w:b/>
          <w:color w:val="FF0000"/>
        </w:rPr>
      </w:pPr>
    </w:p>
    <w:p w:rsidR="00623CDC" w:rsidRDefault="00623CDC" w:rsidP="00623CDC">
      <w:pPr>
        <w:pStyle w:val="a3"/>
        <w:ind w:left="0" w:right="544" w:firstLine="567"/>
      </w:pPr>
      <w:r>
        <w:t xml:space="preserve">8.1. Размер скидки определяется в процентном выражении от </w:t>
      </w:r>
      <w:r w:rsidR="00645910">
        <w:t>расчета цены на оказание платной услуги</w:t>
      </w:r>
      <w:r>
        <w:t>.</w:t>
      </w:r>
    </w:p>
    <w:p w:rsidR="00623CDC" w:rsidRDefault="00623CDC" w:rsidP="00623CDC">
      <w:pPr>
        <w:pStyle w:val="a3"/>
        <w:ind w:left="0" w:right="544" w:firstLine="567"/>
      </w:pPr>
      <w:r>
        <w:t xml:space="preserve">8.2. Решение о предоставлении (установлении) скидки принимается приказом директора Техникума, на основании заявления заказчика, и /или в </w:t>
      </w:r>
      <w:r>
        <w:lastRenderedPageBreak/>
        <w:t>рамках договора на оказание платных образовательных услуг.</w:t>
      </w:r>
    </w:p>
    <w:p w:rsidR="00623CDC" w:rsidRDefault="00623CDC" w:rsidP="00623CDC">
      <w:pPr>
        <w:pStyle w:val="a3"/>
        <w:ind w:left="0" w:right="544" w:firstLine="567"/>
      </w:pPr>
      <w:r>
        <w:t>8.3. Скидка по оплате стоимости платных образовательных услуг уменьшает стоимость на определенную величину (размер скидки) и действует в течение срока действия договора, заключенного с учетом скидки.</w:t>
      </w:r>
    </w:p>
    <w:p w:rsidR="00623CDC" w:rsidRPr="003E4983" w:rsidRDefault="00623CDC" w:rsidP="00623CDC">
      <w:pPr>
        <w:pStyle w:val="a3"/>
        <w:ind w:left="0" w:right="544" w:firstLine="567"/>
      </w:pPr>
      <w:r w:rsidRPr="003E4983">
        <w:t xml:space="preserve">При заключении договора заказчику может быть установлен только один вид скидок по отношению к установленной оплате обучения. </w:t>
      </w:r>
    </w:p>
    <w:p w:rsidR="00623CDC" w:rsidRDefault="00623CDC" w:rsidP="00623CDC">
      <w:pPr>
        <w:pStyle w:val="a3"/>
        <w:ind w:left="0" w:right="544" w:firstLine="567"/>
      </w:pPr>
      <w:r w:rsidRPr="008D0C54">
        <w:t>8.</w:t>
      </w:r>
      <w:r>
        <w:t>4</w:t>
      </w:r>
      <w:r w:rsidRPr="008D0C54">
        <w:t>.При наличии у претендента права на скидки по нескольким основаниям ему предоставляется одна скидка по его выбору.</w:t>
      </w:r>
    </w:p>
    <w:p w:rsidR="00623CDC" w:rsidRPr="008D0C54" w:rsidRDefault="00623CDC" w:rsidP="00623CDC">
      <w:pPr>
        <w:pStyle w:val="a3"/>
        <w:ind w:left="0" w:right="544" w:firstLine="567"/>
      </w:pPr>
      <w:r w:rsidRPr="008D0C54">
        <w:t>8.</w:t>
      </w:r>
      <w:r>
        <w:t>5</w:t>
      </w:r>
      <w:r w:rsidRPr="008D0C54">
        <w:t>. Скидки распространяются на все виды платных образовательных услуг, предоставляемые Техникумом, при условии рентабельности оказания услуг.</w:t>
      </w:r>
    </w:p>
    <w:p w:rsidR="00623CDC" w:rsidRDefault="00623CDC" w:rsidP="00623CDC">
      <w:pPr>
        <w:pStyle w:val="a3"/>
        <w:ind w:left="0" w:right="544" w:firstLine="567"/>
      </w:pPr>
      <w:r>
        <w:t>8.6. Виды и размер скидок:</w:t>
      </w:r>
    </w:p>
    <w:p w:rsidR="00623CDC" w:rsidRDefault="00623CDC" w:rsidP="00623CDC">
      <w:pPr>
        <w:pStyle w:val="a4"/>
        <w:numPr>
          <w:ilvl w:val="0"/>
          <w:numId w:val="1"/>
        </w:numPr>
        <w:tabs>
          <w:tab w:val="left" w:pos="1178"/>
        </w:tabs>
        <w:ind w:left="0" w:right="551" w:firstLine="1009"/>
        <w:rPr>
          <w:sz w:val="28"/>
        </w:rPr>
      </w:pPr>
      <w:r>
        <w:rPr>
          <w:sz w:val="28"/>
        </w:rPr>
        <w:t>скидки для студентов Техникума – не более 30 % стоимости обучения в расчете на одного человека, при условии формирования рентабельной группы;</w:t>
      </w:r>
    </w:p>
    <w:p w:rsidR="00623CDC" w:rsidRDefault="00623CDC" w:rsidP="00623CDC">
      <w:pPr>
        <w:pStyle w:val="a4"/>
        <w:numPr>
          <w:ilvl w:val="0"/>
          <w:numId w:val="1"/>
        </w:numPr>
        <w:tabs>
          <w:tab w:val="left" w:pos="1174"/>
        </w:tabs>
        <w:ind w:left="0" w:right="545" w:firstLine="1009"/>
        <w:rPr>
          <w:sz w:val="28"/>
        </w:rPr>
      </w:pPr>
      <w:r>
        <w:rPr>
          <w:sz w:val="28"/>
        </w:rPr>
        <w:t>скидки для штатных работников Техникума – не более 50% стоимости обучения в расчете на одного человека, при условии формирования рентабельной группы;</w:t>
      </w:r>
    </w:p>
    <w:p w:rsidR="00623CDC" w:rsidRDefault="00623CDC" w:rsidP="00623CDC">
      <w:pPr>
        <w:pStyle w:val="a4"/>
        <w:numPr>
          <w:ilvl w:val="0"/>
          <w:numId w:val="1"/>
        </w:numPr>
        <w:tabs>
          <w:tab w:val="left" w:pos="1291"/>
        </w:tabs>
        <w:ind w:left="0" w:right="548" w:firstLine="1009"/>
        <w:rPr>
          <w:sz w:val="28"/>
        </w:rPr>
      </w:pPr>
      <w:r>
        <w:rPr>
          <w:sz w:val="28"/>
        </w:rPr>
        <w:t>скидки для членов семьи работников Техникума - не более 50 % стоимости обучения в расчете на одного человека, при условии формирования рентабельной группы;</w:t>
      </w:r>
    </w:p>
    <w:p w:rsidR="00623CDC" w:rsidRDefault="00623CDC" w:rsidP="00623CDC">
      <w:pPr>
        <w:pStyle w:val="a4"/>
        <w:numPr>
          <w:ilvl w:val="0"/>
          <w:numId w:val="1"/>
        </w:numPr>
        <w:tabs>
          <w:tab w:val="left" w:pos="1315"/>
        </w:tabs>
        <w:ind w:left="0" w:right="546" w:firstLine="1009"/>
        <w:rPr>
          <w:sz w:val="28"/>
        </w:rPr>
      </w:pPr>
      <w:r>
        <w:rPr>
          <w:sz w:val="28"/>
        </w:rPr>
        <w:t>скидки для корпоративных заказчиков (юридических лиц) при оказании платных образовательных услуг и одновременном направлении на обучение не менее 10  работников и /или в рамках договора о сотрудничестве (партнерстве) - не более 15% стоимости обучения в расчете на одного работника при условии формирования рентабельной группы.</w:t>
      </w:r>
    </w:p>
    <w:p w:rsidR="00623CDC" w:rsidRDefault="00623CDC" w:rsidP="00623CDC">
      <w:pPr>
        <w:pStyle w:val="a3"/>
        <w:ind w:left="0" w:right="544" w:firstLine="567"/>
      </w:pPr>
      <w:r>
        <w:t>8.7. Техникум вправе снизить стоимость платных образовательных услуг по договору для отдельных категорий обучающихся:</w:t>
      </w:r>
    </w:p>
    <w:p w:rsidR="00623CDC" w:rsidRDefault="00623CDC" w:rsidP="00623CDC">
      <w:pPr>
        <w:pStyle w:val="a4"/>
        <w:numPr>
          <w:ilvl w:val="0"/>
          <w:numId w:val="1"/>
        </w:numPr>
        <w:tabs>
          <w:tab w:val="left" w:pos="1176"/>
        </w:tabs>
        <w:ind w:left="0" w:right="544" w:firstLine="1009"/>
        <w:rPr>
          <w:sz w:val="28"/>
        </w:rPr>
      </w:pPr>
      <w:r>
        <w:rPr>
          <w:sz w:val="28"/>
        </w:rPr>
        <w:t>до 50% стоимости – для студентов Техникума очной формы обучения, имеющих высокий балл в обучении, при условии формирования рентабельной группы;</w:t>
      </w:r>
    </w:p>
    <w:p w:rsidR="00623CDC" w:rsidRDefault="00623CDC" w:rsidP="00623CDC">
      <w:pPr>
        <w:pStyle w:val="a4"/>
        <w:numPr>
          <w:ilvl w:val="0"/>
          <w:numId w:val="1"/>
        </w:numPr>
        <w:tabs>
          <w:tab w:val="left" w:pos="1330"/>
          <w:tab w:val="left" w:pos="2588"/>
          <w:tab w:val="left" w:pos="4787"/>
          <w:tab w:val="left" w:pos="7404"/>
        </w:tabs>
        <w:ind w:left="0" w:right="543" w:firstLine="1009"/>
        <w:rPr>
          <w:sz w:val="28"/>
        </w:rPr>
      </w:pPr>
      <w:r>
        <w:rPr>
          <w:sz w:val="28"/>
        </w:rPr>
        <w:t>до 100% стоимости – для студентов и штатных работников Техникума, направляемым для обучения администрацией Техникума по программам</w:t>
      </w:r>
      <w:r>
        <w:rPr>
          <w:sz w:val="28"/>
        </w:rPr>
        <w:tab/>
        <w:t>повышения</w:t>
      </w:r>
      <w:r>
        <w:rPr>
          <w:sz w:val="28"/>
        </w:rPr>
        <w:tab/>
        <w:t>квалификации,</w:t>
      </w:r>
      <w:r>
        <w:rPr>
          <w:sz w:val="28"/>
        </w:rPr>
        <w:tab/>
      </w:r>
      <w:r>
        <w:rPr>
          <w:spacing w:val="-1"/>
          <w:sz w:val="28"/>
        </w:rPr>
        <w:t xml:space="preserve">профессиональной </w:t>
      </w:r>
      <w:r>
        <w:rPr>
          <w:sz w:val="28"/>
        </w:rPr>
        <w:t>подготовки/переподготовки, при условии формирования рентабельной группы;</w:t>
      </w:r>
    </w:p>
    <w:p w:rsidR="00623CDC" w:rsidRDefault="00623CDC" w:rsidP="00623CDC">
      <w:pPr>
        <w:pStyle w:val="a3"/>
        <w:ind w:left="0" w:right="544" w:firstLine="567"/>
      </w:pPr>
      <w:r>
        <w:t xml:space="preserve">8.8. </w:t>
      </w:r>
      <w:r w:rsidRPr="00E60E58">
        <w:t>Техникум вправе снижать цены на оказание образовательных услуг отдельным категориям потребителей данных услуг за счет других внебюджетных источников финансирования или применять гибкую систему скидок индивидуально к каждому заказчику/потребителю.</w:t>
      </w:r>
    </w:p>
    <w:p w:rsidR="00623CDC" w:rsidRDefault="00623CDC" w:rsidP="00623CDC">
      <w:pPr>
        <w:pStyle w:val="a3"/>
        <w:ind w:left="0" w:right="544" w:firstLine="567"/>
      </w:pPr>
      <w:r w:rsidRPr="00AE0977">
        <w:t>8.</w:t>
      </w:r>
      <w:r>
        <w:t>9</w:t>
      </w:r>
      <w:r w:rsidRPr="00AE0977">
        <w:t xml:space="preserve">. Скидки на обучения предоставляются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w:t>
      </w:r>
    </w:p>
    <w:p w:rsidR="00623CDC" w:rsidRPr="00AE0977" w:rsidRDefault="00623CDC" w:rsidP="00623CDC">
      <w:pPr>
        <w:pStyle w:val="a3"/>
        <w:ind w:left="0" w:right="544" w:firstLine="567"/>
      </w:pPr>
      <w:r>
        <w:t xml:space="preserve">8.10. </w:t>
      </w:r>
      <w:r w:rsidRPr="00AE0977">
        <w:t xml:space="preserve">Основания и порядок снижения стоимости платных образовательных </w:t>
      </w:r>
      <w:r w:rsidRPr="00AE0977">
        <w:lastRenderedPageBreak/>
        <w:t>услуг устанавливаются локальным нормативным актом и доводятся до сведения заказчика и (или) обучающегося.</w:t>
      </w:r>
    </w:p>
    <w:p w:rsidR="0049238A" w:rsidRDefault="0049238A" w:rsidP="00EE69E2">
      <w:pPr>
        <w:pStyle w:val="a3"/>
        <w:spacing w:before="6"/>
        <w:ind w:left="0" w:firstLine="0"/>
      </w:pPr>
    </w:p>
    <w:p w:rsidR="00B81964" w:rsidRDefault="00971F81" w:rsidP="00B81964">
      <w:pPr>
        <w:pStyle w:val="11"/>
        <w:tabs>
          <w:tab w:val="left" w:pos="0"/>
        </w:tabs>
        <w:ind w:left="0" w:right="946"/>
        <w:jc w:val="center"/>
      </w:pPr>
      <w:r>
        <w:t>9.</w:t>
      </w:r>
      <w:r w:rsidR="00B81964">
        <w:t xml:space="preserve"> </w:t>
      </w:r>
      <w:r w:rsidR="00DC57D8">
        <w:t>Основные права и обязанности исполнителей и</w:t>
      </w:r>
      <w:r w:rsidR="00015181">
        <w:t xml:space="preserve"> </w:t>
      </w:r>
      <w:r w:rsidR="00DC57D8">
        <w:t xml:space="preserve">заказчиков </w:t>
      </w:r>
    </w:p>
    <w:p w:rsidR="0049238A" w:rsidRDefault="00DC57D8" w:rsidP="00B81964">
      <w:pPr>
        <w:pStyle w:val="11"/>
        <w:tabs>
          <w:tab w:val="left" w:pos="0"/>
        </w:tabs>
        <w:ind w:left="0" w:right="946"/>
        <w:jc w:val="center"/>
      </w:pPr>
      <w:r>
        <w:t>платных образовательных</w:t>
      </w:r>
      <w:r w:rsidR="002233FF">
        <w:t xml:space="preserve"> </w:t>
      </w:r>
      <w:r>
        <w:t>услуг</w:t>
      </w:r>
    </w:p>
    <w:p w:rsidR="0049238A" w:rsidRDefault="0049238A" w:rsidP="00B81964">
      <w:pPr>
        <w:pStyle w:val="a3"/>
        <w:tabs>
          <w:tab w:val="left" w:pos="0"/>
        </w:tabs>
        <w:spacing w:before="8"/>
        <w:ind w:left="0" w:firstLine="0"/>
        <w:jc w:val="center"/>
        <w:rPr>
          <w:b/>
          <w:sz w:val="27"/>
        </w:rPr>
      </w:pPr>
    </w:p>
    <w:p w:rsidR="0049238A" w:rsidRDefault="00866153" w:rsidP="00985790">
      <w:pPr>
        <w:pStyle w:val="a3"/>
        <w:ind w:left="0" w:right="544" w:firstLine="567"/>
      </w:pPr>
      <w:r>
        <w:t xml:space="preserve">9.1. </w:t>
      </w:r>
      <w:r w:rsidR="00DC57D8">
        <w:t>Исполнитель имеет</w:t>
      </w:r>
      <w:r w:rsidR="002233FF">
        <w:t xml:space="preserve"> </w:t>
      </w:r>
      <w:r w:rsidR="00DC57D8">
        <w:t>право:</w:t>
      </w:r>
    </w:p>
    <w:p w:rsidR="0049238A" w:rsidRDefault="00DC57D8" w:rsidP="00985790">
      <w:pPr>
        <w:pStyle w:val="a4"/>
        <w:numPr>
          <w:ilvl w:val="0"/>
          <w:numId w:val="1"/>
        </w:numPr>
        <w:tabs>
          <w:tab w:val="left" w:pos="0"/>
        </w:tabs>
        <w:spacing w:line="322" w:lineRule="exact"/>
        <w:ind w:left="142" w:firstLine="567"/>
        <w:rPr>
          <w:sz w:val="28"/>
        </w:rPr>
      </w:pPr>
      <w:r>
        <w:rPr>
          <w:sz w:val="28"/>
        </w:rPr>
        <w:t>рекламировать свою деятельность по предоставлению</w:t>
      </w:r>
      <w:r w:rsidR="002233FF">
        <w:rPr>
          <w:sz w:val="28"/>
        </w:rPr>
        <w:t xml:space="preserve"> </w:t>
      </w:r>
      <w:r>
        <w:rPr>
          <w:sz w:val="28"/>
        </w:rPr>
        <w:t>услуг;</w:t>
      </w:r>
    </w:p>
    <w:p w:rsidR="0049238A" w:rsidRDefault="00DC57D8" w:rsidP="00985790">
      <w:pPr>
        <w:pStyle w:val="a4"/>
        <w:numPr>
          <w:ilvl w:val="0"/>
          <w:numId w:val="1"/>
        </w:numPr>
        <w:tabs>
          <w:tab w:val="left" w:pos="0"/>
        </w:tabs>
        <w:spacing w:line="322" w:lineRule="exact"/>
        <w:ind w:left="142" w:firstLine="567"/>
        <w:rPr>
          <w:sz w:val="28"/>
        </w:rPr>
      </w:pPr>
      <w:r>
        <w:rPr>
          <w:sz w:val="28"/>
        </w:rPr>
        <w:t>согласовывать условия договора на оказание</w:t>
      </w:r>
      <w:r w:rsidR="002233FF">
        <w:rPr>
          <w:sz w:val="28"/>
        </w:rPr>
        <w:t xml:space="preserve"> </w:t>
      </w:r>
      <w:r>
        <w:rPr>
          <w:sz w:val="28"/>
        </w:rPr>
        <w:t>услуг;</w:t>
      </w:r>
    </w:p>
    <w:p w:rsidR="0049238A" w:rsidRDefault="00DC57D8" w:rsidP="00200A5B">
      <w:pPr>
        <w:pStyle w:val="a4"/>
        <w:numPr>
          <w:ilvl w:val="0"/>
          <w:numId w:val="1"/>
        </w:numPr>
        <w:tabs>
          <w:tab w:val="left" w:pos="0"/>
        </w:tabs>
        <w:spacing w:line="322" w:lineRule="exact"/>
        <w:ind w:left="142" w:right="570" w:firstLine="567"/>
        <w:rPr>
          <w:sz w:val="28"/>
        </w:rPr>
      </w:pPr>
      <w:r>
        <w:rPr>
          <w:sz w:val="28"/>
        </w:rPr>
        <w:t>получать компенсацию затрат, понесенных в результате расторжения договора по инициативе заказчиков/потребителей;</w:t>
      </w:r>
    </w:p>
    <w:p w:rsidR="0049238A" w:rsidRDefault="00DC57D8" w:rsidP="00200A5B">
      <w:pPr>
        <w:pStyle w:val="a4"/>
        <w:numPr>
          <w:ilvl w:val="0"/>
          <w:numId w:val="1"/>
        </w:numPr>
        <w:tabs>
          <w:tab w:val="left" w:pos="0"/>
        </w:tabs>
        <w:spacing w:line="322" w:lineRule="exact"/>
        <w:ind w:left="142" w:right="570" w:firstLine="567"/>
        <w:rPr>
          <w:sz w:val="28"/>
        </w:rPr>
      </w:pPr>
      <w:r>
        <w:rPr>
          <w:sz w:val="28"/>
        </w:rPr>
        <w:t>получать</w:t>
      </w:r>
      <w:r>
        <w:rPr>
          <w:sz w:val="28"/>
        </w:rPr>
        <w:tab/>
        <w:t>информацию</w:t>
      </w:r>
      <w:r>
        <w:rPr>
          <w:sz w:val="28"/>
        </w:rPr>
        <w:tab/>
        <w:t>органов</w:t>
      </w:r>
      <w:r>
        <w:rPr>
          <w:sz w:val="28"/>
        </w:rPr>
        <w:tab/>
        <w:t>государственной власти органов местного самоуправления о нормах и правилах оказания</w:t>
      </w:r>
      <w:r w:rsidR="002233FF">
        <w:rPr>
          <w:sz w:val="28"/>
        </w:rPr>
        <w:t xml:space="preserve"> </w:t>
      </w:r>
      <w:r>
        <w:rPr>
          <w:sz w:val="28"/>
        </w:rPr>
        <w:t>услуг.</w:t>
      </w:r>
    </w:p>
    <w:p w:rsidR="0049238A" w:rsidRDefault="00866153" w:rsidP="00200A5B">
      <w:pPr>
        <w:pStyle w:val="a3"/>
        <w:ind w:left="0" w:right="570" w:firstLine="567"/>
      </w:pPr>
      <w:r>
        <w:rPr>
          <w:spacing w:val="-5"/>
        </w:rPr>
        <w:t xml:space="preserve">9.2. </w:t>
      </w:r>
      <w:r w:rsidR="00DC57D8">
        <w:rPr>
          <w:spacing w:val="-5"/>
        </w:rPr>
        <w:t>Исполнитель</w:t>
      </w:r>
      <w:r w:rsidR="002233FF">
        <w:rPr>
          <w:spacing w:val="-5"/>
        </w:rPr>
        <w:t xml:space="preserve"> </w:t>
      </w:r>
      <w:r w:rsidR="00DC57D8">
        <w:rPr>
          <w:spacing w:val="-4"/>
        </w:rPr>
        <w:t>обязан:</w:t>
      </w:r>
    </w:p>
    <w:p w:rsidR="0049238A" w:rsidRDefault="00DC57D8" w:rsidP="00200A5B">
      <w:pPr>
        <w:pStyle w:val="a4"/>
        <w:numPr>
          <w:ilvl w:val="0"/>
          <w:numId w:val="1"/>
        </w:numPr>
        <w:tabs>
          <w:tab w:val="left" w:pos="0"/>
        </w:tabs>
        <w:spacing w:line="322" w:lineRule="exact"/>
        <w:ind w:left="142" w:right="570" w:firstLine="567"/>
        <w:rPr>
          <w:sz w:val="28"/>
        </w:rPr>
      </w:pPr>
      <w:r>
        <w:rPr>
          <w:sz w:val="28"/>
        </w:rPr>
        <w:t>довести информацию о праве оказания данного вида услуг (Устав техникума, лицензию на осуществление образовательной деятельности, адрес и телефон учредителя техникума</w:t>
      </w:r>
      <w:r w:rsidR="005B5DAD" w:rsidRPr="005B5DAD">
        <w:rPr>
          <w:sz w:val="28"/>
        </w:rPr>
        <w:t xml:space="preserve"> </w:t>
      </w:r>
      <w:r w:rsidR="005B5DAD">
        <w:rPr>
          <w:sz w:val="28"/>
        </w:rPr>
        <w:t>и другие документы, регламентирующие организацию образовательного процесса в техникуме</w:t>
      </w:r>
      <w:r>
        <w:rPr>
          <w:sz w:val="28"/>
        </w:rPr>
        <w:t>), выполнять услуги с высоким качеством и в полном объеме согласно</w:t>
      </w:r>
      <w:r w:rsidR="002233FF">
        <w:rPr>
          <w:sz w:val="28"/>
        </w:rPr>
        <w:t xml:space="preserve"> </w:t>
      </w:r>
      <w:r>
        <w:rPr>
          <w:sz w:val="28"/>
        </w:rPr>
        <w:t>договору;</w:t>
      </w:r>
    </w:p>
    <w:p w:rsidR="0049238A" w:rsidRPr="00985790" w:rsidRDefault="00DC57D8" w:rsidP="00200A5B">
      <w:pPr>
        <w:pStyle w:val="a4"/>
        <w:numPr>
          <w:ilvl w:val="0"/>
          <w:numId w:val="1"/>
        </w:numPr>
        <w:tabs>
          <w:tab w:val="left" w:pos="0"/>
        </w:tabs>
        <w:spacing w:line="322" w:lineRule="exact"/>
        <w:ind w:left="142" w:right="570" w:firstLine="567"/>
        <w:rPr>
          <w:sz w:val="28"/>
        </w:rPr>
      </w:pPr>
      <w:r w:rsidRPr="00985790">
        <w:rPr>
          <w:sz w:val="28"/>
        </w:rPr>
        <w:t>-не отказывать в выполнении услуг заказчику/ потребителю без уважительных причин;</w:t>
      </w:r>
    </w:p>
    <w:p w:rsidR="0049238A" w:rsidRDefault="00DC57D8" w:rsidP="00200A5B">
      <w:pPr>
        <w:pStyle w:val="a4"/>
        <w:numPr>
          <w:ilvl w:val="0"/>
          <w:numId w:val="1"/>
        </w:numPr>
        <w:tabs>
          <w:tab w:val="left" w:pos="0"/>
        </w:tabs>
        <w:spacing w:line="322" w:lineRule="exact"/>
        <w:ind w:left="142" w:right="570" w:firstLine="567"/>
        <w:rPr>
          <w:sz w:val="28"/>
        </w:rPr>
      </w:pPr>
      <w:r>
        <w:rPr>
          <w:sz w:val="28"/>
        </w:rPr>
        <w:t>возместить материальный и моральный ущерб заказчику/ потребителю, полученный в результате некачественного оказания</w:t>
      </w:r>
      <w:r w:rsidR="002233FF">
        <w:rPr>
          <w:sz w:val="28"/>
        </w:rPr>
        <w:t xml:space="preserve"> </w:t>
      </w:r>
      <w:r>
        <w:rPr>
          <w:sz w:val="28"/>
        </w:rPr>
        <w:t>услуг;</w:t>
      </w:r>
    </w:p>
    <w:p w:rsidR="0049238A" w:rsidRDefault="00DC57D8" w:rsidP="00200A5B">
      <w:pPr>
        <w:pStyle w:val="a4"/>
        <w:numPr>
          <w:ilvl w:val="0"/>
          <w:numId w:val="1"/>
        </w:numPr>
        <w:tabs>
          <w:tab w:val="left" w:pos="0"/>
        </w:tabs>
        <w:spacing w:line="322" w:lineRule="exact"/>
        <w:ind w:left="142" w:right="570" w:firstLine="567"/>
        <w:rPr>
          <w:sz w:val="28"/>
        </w:rPr>
      </w:pPr>
      <w:r>
        <w:rPr>
          <w:sz w:val="28"/>
        </w:rPr>
        <w:t>предупредить об условиях, при которых наступает опасность нанесения ущерба здоровью людей или имуществу в процессе оказания услуг.</w:t>
      </w:r>
    </w:p>
    <w:p w:rsidR="0049238A" w:rsidRDefault="00866153" w:rsidP="00200A5B">
      <w:pPr>
        <w:pStyle w:val="a3"/>
        <w:ind w:left="0" w:right="570" w:firstLine="567"/>
      </w:pPr>
      <w:r>
        <w:t xml:space="preserve">9.3. </w:t>
      </w:r>
      <w:r w:rsidR="00DC57D8">
        <w:t>Заказчик имеет</w:t>
      </w:r>
      <w:r w:rsidR="002233FF">
        <w:t xml:space="preserve"> </w:t>
      </w:r>
      <w:r w:rsidR="00DC57D8">
        <w:t>право:</w:t>
      </w:r>
    </w:p>
    <w:p w:rsidR="0049238A" w:rsidRDefault="00DC57D8" w:rsidP="00200A5B">
      <w:pPr>
        <w:pStyle w:val="a4"/>
        <w:numPr>
          <w:ilvl w:val="0"/>
          <w:numId w:val="1"/>
        </w:numPr>
        <w:tabs>
          <w:tab w:val="left" w:pos="1178"/>
        </w:tabs>
        <w:ind w:left="0" w:right="570" w:firstLine="1009"/>
        <w:rPr>
          <w:sz w:val="28"/>
        </w:rPr>
      </w:pPr>
      <w:r>
        <w:rPr>
          <w:sz w:val="28"/>
        </w:rPr>
        <w:t>получать достоверную информацию о реализуемых услугах, выбирать исполнителей</w:t>
      </w:r>
      <w:r w:rsidR="002233FF">
        <w:rPr>
          <w:sz w:val="28"/>
        </w:rPr>
        <w:t xml:space="preserve"> </w:t>
      </w:r>
      <w:r>
        <w:rPr>
          <w:sz w:val="28"/>
        </w:rPr>
        <w:t>услуг;</w:t>
      </w:r>
    </w:p>
    <w:p w:rsidR="0049238A" w:rsidRDefault="00DC57D8" w:rsidP="00AE0977">
      <w:pPr>
        <w:pStyle w:val="a4"/>
        <w:numPr>
          <w:ilvl w:val="0"/>
          <w:numId w:val="1"/>
        </w:numPr>
        <w:tabs>
          <w:tab w:val="left" w:pos="1373"/>
        </w:tabs>
        <w:ind w:left="0" w:right="555" w:firstLine="1009"/>
        <w:rPr>
          <w:sz w:val="28"/>
        </w:rPr>
      </w:pPr>
      <w:r>
        <w:rPr>
          <w:sz w:val="28"/>
        </w:rPr>
        <w:t>требовать от исполнителей выполнения качественных услуг, соответствующих договору;</w:t>
      </w:r>
    </w:p>
    <w:p w:rsidR="0049238A" w:rsidRDefault="00DC57D8" w:rsidP="00AE0977">
      <w:pPr>
        <w:pStyle w:val="a4"/>
        <w:numPr>
          <w:ilvl w:val="0"/>
          <w:numId w:val="1"/>
        </w:numPr>
        <w:tabs>
          <w:tab w:val="left" w:pos="1226"/>
        </w:tabs>
        <w:ind w:left="0" w:right="551" w:firstLine="1009"/>
        <w:rPr>
          <w:sz w:val="28"/>
        </w:rPr>
      </w:pPr>
      <w:r>
        <w:rPr>
          <w:sz w:val="28"/>
        </w:rPr>
        <w:t>расторгнуть договор об оказании услуги в любое время, возместив исполнителю расходы за выполненную работу и прямые убытки, причиненные расторжением договора, на безопасность</w:t>
      </w:r>
      <w:r w:rsidR="002233FF">
        <w:rPr>
          <w:sz w:val="28"/>
        </w:rPr>
        <w:t xml:space="preserve"> </w:t>
      </w:r>
      <w:r>
        <w:rPr>
          <w:sz w:val="28"/>
        </w:rPr>
        <w:t>услуги;</w:t>
      </w:r>
    </w:p>
    <w:p w:rsidR="0049238A" w:rsidRDefault="00DC57D8" w:rsidP="009227D5">
      <w:pPr>
        <w:pStyle w:val="a4"/>
        <w:numPr>
          <w:ilvl w:val="0"/>
          <w:numId w:val="1"/>
        </w:numPr>
        <w:tabs>
          <w:tab w:val="left" w:pos="1246"/>
        </w:tabs>
        <w:ind w:left="0" w:right="551" w:firstLine="1009"/>
        <w:rPr>
          <w:sz w:val="28"/>
        </w:rPr>
      </w:pPr>
      <w:r>
        <w:rPr>
          <w:sz w:val="28"/>
        </w:rPr>
        <w:t>знакомиться с соответствующими документами и локальными актами по Учреждению (данное право осуществляется через компьютерную сеть Интернет или информационную доску, которая может размещаться в здании Техникума в общедоступном</w:t>
      </w:r>
      <w:r w:rsidR="002233FF">
        <w:rPr>
          <w:sz w:val="28"/>
        </w:rPr>
        <w:t xml:space="preserve"> </w:t>
      </w:r>
      <w:r>
        <w:rPr>
          <w:sz w:val="28"/>
        </w:rPr>
        <w:t>месте);</w:t>
      </w:r>
    </w:p>
    <w:p w:rsidR="0049238A" w:rsidRPr="009227D5" w:rsidRDefault="00DC57D8" w:rsidP="009227D5">
      <w:pPr>
        <w:pStyle w:val="a4"/>
        <w:numPr>
          <w:ilvl w:val="0"/>
          <w:numId w:val="1"/>
        </w:numPr>
        <w:tabs>
          <w:tab w:val="left" w:pos="1226"/>
        </w:tabs>
        <w:ind w:left="0" w:right="551" w:firstLine="1009"/>
        <w:rPr>
          <w:sz w:val="28"/>
        </w:rPr>
      </w:pPr>
      <w:r w:rsidRPr="009227D5">
        <w:rPr>
          <w:sz w:val="28"/>
        </w:rPr>
        <w:t>получать в библиотеке Техникума учебники и учебные пособия при их наличии в библиотечном фонде и достаточном количестве экземпляров на срок, как правило, до одного</w:t>
      </w:r>
      <w:r w:rsidR="002233FF" w:rsidRPr="009227D5">
        <w:rPr>
          <w:sz w:val="28"/>
        </w:rPr>
        <w:t xml:space="preserve"> </w:t>
      </w:r>
      <w:r w:rsidRPr="009227D5">
        <w:rPr>
          <w:sz w:val="28"/>
        </w:rPr>
        <w:t>года.</w:t>
      </w:r>
    </w:p>
    <w:p w:rsidR="0049238A" w:rsidRDefault="00866153" w:rsidP="001B4387">
      <w:pPr>
        <w:pStyle w:val="a3"/>
        <w:ind w:left="0" w:right="544" w:firstLine="567"/>
      </w:pPr>
      <w:r>
        <w:t xml:space="preserve">9.4. </w:t>
      </w:r>
      <w:r w:rsidR="00DC57D8">
        <w:t>Заказчик</w:t>
      </w:r>
      <w:r w:rsidR="002233FF">
        <w:t xml:space="preserve"> </w:t>
      </w:r>
      <w:r w:rsidR="00DC57D8">
        <w:t>обязан:</w:t>
      </w:r>
    </w:p>
    <w:p w:rsidR="003F4960" w:rsidRPr="009227D5" w:rsidRDefault="00DC57D8" w:rsidP="009227D5">
      <w:pPr>
        <w:pStyle w:val="a4"/>
        <w:numPr>
          <w:ilvl w:val="0"/>
          <w:numId w:val="1"/>
        </w:numPr>
        <w:tabs>
          <w:tab w:val="left" w:pos="1246"/>
        </w:tabs>
        <w:ind w:left="0" w:right="551" w:firstLine="1009"/>
        <w:rPr>
          <w:sz w:val="28"/>
        </w:rPr>
      </w:pPr>
      <w:r w:rsidRPr="003F4960">
        <w:rPr>
          <w:sz w:val="28"/>
        </w:rPr>
        <w:t>согласовать все условия договора об оказании услуг с</w:t>
      </w:r>
      <w:r w:rsidR="002233FF" w:rsidRPr="003F4960">
        <w:rPr>
          <w:sz w:val="28"/>
        </w:rPr>
        <w:t xml:space="preserve"> </w:t>
      </w:r>
      <w:r w:rsidRPr="003F4960">
        <w:rPr>
          <w:sz w:val="28"/>
        </w:rPr>
        <w:t>исполнителем;</w:t>
      </w:r>
    </w:p>
    <w:p w:rsidR="0049238A" w:rsidRPr="009227D5" w:rsidRDefault="00DC57D8" w:rsidP="009227D5">
      <w:pPr>
        <w:pStyle w:val="a4"/>
        <w:numPr>
          <w:ilvl w:val="0"/>
          <w:numId w:val="1"/>
        </w:numPr>
        <w:tabs>
          <w:tab w:val="left" w:pos="1246"/>
        </w:tabs>
        <w:ind w:left="0" w:right="551" w:firstLine="1009"/>
        <w:rPr>
          <w:sz w:val="28"/>
        </w:rPr>
      </w:pPr>
      <w:r w:rsidRPr="009227D5">
        <w:rPr>
          <w:sz w:val="28"/>
        </w:rPr>
        <w:t>-принимать выполнение услуги в сроки и в порядке, предусмотренные договором; своевременно оплачивать оказанные услуги;</w:t>
      </w:r>
    </w:p>
    <w:p w:rsidR="00015181" w:rsidRDefault="00DC57D8" w:rsidP="009227D5">
      <w:pPr>
        <w:pStyle w:val="a4"/>
        <w:numPr>
          <w:ilvl w:val="0"/>
          <w:numId w:val="1"/>
        </w:numPr>
        <w:tabs>
          <w:tab w:val="left" w:pos="1246"/>
        </w:tabs>
        <w:ind w:left="0" w:right="551" w:firstLine="1009"/>
        <w:rPr>
          <w:sz w:val="28"/>
        </w:rPr>
      </w:pPr>
      <w:r>
        <w:rPr>
          <w:sz w:val="28"/>
        </w:rPr>
        <w:t xml:space="preserve">возмещать расходы исполнителю услуг в случае невозможности </w:t>
      </w:r>
      <w:r w:rsidR="00B468A5">
        <w:rPr>
          <w:sz w:val="28"/>
        </w:rPr>
        <w:t xml:space="preserve">    </w:t>
      </w:r>
      <w:r>
        <w:rPr>
          <w:sz w:val="28"/>
        </w:rPr>
        <w:lastRenderedPageBreak/>
        <w:t>оказания услуги по не зависящим от исполнителя</w:t>
      </w:r>
      <w:r w:rsidR="002233FF">
        <w:rPr>
          <w:sz w:val="28"/>
        </w:rPr>
        <w:t xml:space="preserve"> </w:t>
      </w:r>
      <w:r>
        <w:rPr>
          <w:sz w:val="28"/>
        </w:rPr>
        <w:t>причинам.</w:t>
      </w:r>
    </w:p>
    <w:p w:rsidR="009227D5" w:rsidRPr="00015181" w:rsidRDefault="009227D5" w:rsidP="009227D5">
      <w:pPr>
        <w:pStyle w:val="a4"/>
        <w:numPr>
          <w:ilvl w:val="0"/>
          <w:numId w:val="1"/>
        </w:numPr>
        <w:tabs>
          <w:tab w:val="left" w:pos="1246"/>
        </w:tabs>
        <w:ind w:left="0" w:right="551" w:firstLine="1009"/>
        <w:rPr>
          <w:sz w:val="28"/>
        </w:rPr>
      </w:pPr>
    </w:p>
    <w:p w:rsidR="0049238A" w:rsidRDefault="00971F81" w:rsidP="001B4387">
      <w:pPr>
        <w:pStyle w:val="11"/>
        <w:ind w:left="0"/>
        <w:jc w:val="center"/>
      </w:pPr>
      <w:r>
        <w:t>10.</w:t>
      </w:r>
      <w:r w:rsidR="00DC57D8">
        <w:t>Ответственность исполнителя и</w:t>
      </w:r>
      <w:r w:rsidR="002233FF">
        <w:t xml:space="preserve"> </w:t>
      </w:r>
      <w:r w:rsidR="00DC57D8">
        <w:t>заказчика</w:t>
      </w:r>
    </w:p>
    <w:p w:rsidR="0049238A" w:rsidRDefault="0049238A" w:rsidP="00EE69E2">
      <w:pPr>
        <w:pStyle w:val="a3"/>
        <w:spacing w:before="8"/>
        <w:ind w:left="0" w:firstLine="0"/>
        <w:rPr>
          <w:b/>
          <w:sz w:val="27"/>
        </w:rPr>
      </w:pPr>
    </w:p>
    <w:p w:rsidR="00866153" w:rsidRDefault="00866153" w:rsidP="00235936">
      <w:pPr>
        <w:pStyle w:val="a3"/>
        <w:ind w:left="0" w:right="544" w:firstLine="567"/>
      </w:pPr>
      <w:r>
        <w:t xml:space="preserve">10.1. </w:t>
      </w:r>
      <w:r w:rsidR="00DC57D8">
        <w:t>При выявлении случаев оказания платных образовательных услуг взамен и в рамках основной образовательной деятельности, финансируемой из средств бюджета, учредитель Учреждения вправе принять решение об изъятии незаконно полученных сумм в соответствующий</w:t>
      </w:r>
      <w:r w:rsidR="002233FF">
        <w:t xml:space="preserve"> </w:t>
      </w:r>
      <w:r w:rsidR="00DC57D8">
        <w:t>бюджет.</w:t>
      </w:r>
    </w:p>
    <w:p w:rsidR="0049238A" w:rsidRPr="00866153" w:rsidRDefault="00866153" w:rsidP="00235936">
      <w:pPr>
        <w:pStyle w:val="a3"/>
        <w:ind w:left="0" w:right="544" w:firstLine="567"/>
      </w:pPr>
      <w:r w:rsidRPr="00866153">
        <w:t xml:space="preserve">10.2. </w:t>
      </w:r>
      <w:r w:rsidR="00DC57D8" w:rsidRPr="00866153">
        <w:t xml:space="preserve">Директор Техникума несет персональную ответственность за </w:t>
      </w:r>
      <w:r w:rsidR="00AE0977">
        <w:t xml:space="preserve">  </w:t>
      </w:r>
      <w:r w:rsidR="00DC57D8" w:rsidRPr="00866153">
        <w:t>деятельность по осуществлению платных образовательных</w:t>
      </w:r>
      <w:r w:rsidR="002233FF" w:rsidRPr="00866153">
        <w:t xml:space="preserve"> </w:t>
      </w:r>
      <w:r w:rsidR="00DC57D8" w:rsidRPr="00866153">
        <w:t>услуг.</w:t>
      </w:r>
    </w:p>
    <w:p w:rsidR="00866153" w:rsidRDefault="00866153" w:rsidP="00235936">
      <w:pPr>
        <w:pStyle w:val="a3"/>
        <w:ind w:left="0" w:right="544" w:firstLine="567"/>
      </w:pPr>
      <w:r>
        <w:t xml:space="preserve">10.3. </w:t>
      </w:r>
      <w:r w:rsidR="00DC57D8">
        <w:t>Техникум обязан ежегодно представлять учредителю отчет о поступлении и расходовании финансовых и материальных средств, в т. ч. средств, полученных в счет оплаты платных</w:t>
      </w:r>
      <w:r w:rsidR="002233FF">
        <w:t xml:space="preserve"> </w:t>
      </w:r>
      <w:r w:rsidR="00DC57D8">
        <w:t>услуг.</w:t>
      </w:r>
    </w:p>
    <w:p w:rsidR="0049238A" w:rsidRPr="00866153" w:rsidRDefault="00866153" w:rsidP="00235936">
      <w:pPr>
        <w:pStyle w:val="a3"/>
        <w:ind w:left="0" w:right="544" w:firstLine="567"/>
      </w:pPr>
      <w:r w:rsidRPr="00866153">
        <w:t xml:space="preserve">10.4. </w:t>
      </w:r>
      <w:r w:rsidR="00DC57D8" w:rsidRPr="00866153">
        <w:t>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w:t>
      </w:r>
      <w:r w:rsidR="002233FF" w:rsidRPr="00866153">
        <w:t xml:space="preserve"> </w:t>
      </w:r>
      <w:r w:rsidR="00DC57D8" w:rsidRPr="00866153">
        <w:t>Федерации.</w:t>
      </w:r>
    </w:p>
    <w:p w:rsidR="0049238A" w:rsidRDefault="00866153" w:rsidP="00235936">
      <w:pPr>
        <w:pStyle w:val="a3"/>
        <w:ind w:left="0" w:right="544" w:firstLine="567"/>
      </w:pPr>
      <w:r>
        <w:t xml:space="preserve">10.5. </w:t>
      </w:r>
      <w:r w:rsidR="00DC57D8">
        <w:t>Перед заказчиком/ потребителем услуг (родителями, законными представителями) исполнитель несет ответственность согласно действующему законодательству</w:t>
      </w:r>
      <w:r w:rsidR="002233FF">
        <w:t xml:space="preserve"> </w:t>
      </w:r>
      <w:r w:rsidR="00DC57D8">
        <w:t>РФ:</w:t>
      </w:r>
    </w:p>
    <w:p w:rsidR="0049238A" w:rsidRDefault="00DC57D8" w:rsidP="00B468A5">
      <w:pPr>
        <w:pStyle w:val="a4"/>
        <w:numPr>
          <w:ilvl w:val="0"/>
          <w:numId w:val="1"/>
        </w:numPr>
        <w:tabs>
          <w:tab w:val="left" w:pos="1195"/>
        </w:tabs>
        <w:ind w:left="0" w:right="550" w:firstLine="707"/>
        <w:rPr>
          <w:sz w:val="28"/>
        </w:rPr>
      </w:pPr>
      <w:r>
        <w:rPr>
          <w:sz w:val="28"/>
        </w:rPr>
        <w:t>за выполнение обязательств в полном объеме (</w:t>
      </w:r>
      <w:r w:rsidR="00420077">
        <w:rPr>
          <w:sz w:val="28"/>
        </w:rPr>
        <w:t>за выполнение образовательной программы в указанный в договоре срок</w:t>
      </w:r>
      <w:r>
        <w:rPr>
          <w:sz w:val="28"/>
        </w:rPr>
        <w:t>);</w:t>
      </w:r>
    </w:p>
    <w:p w:rsidR="0049238A" w:rsidRPr="00420077" w:rsidRDefault="00DC57D8" w:rsidP="00B468A5">
      <w:pPr>
        <w:pStyle w:val="a4"/>
        <w:numPr>
          <w:ilvl w:val="0"/>
          <w:numId w:val="1"/>
        </w:numPr>
        <w:tabs>
          <w:tab w:val="left" w:pos="1231"/>
          <w:tab w:val="left" w:pos="1387"/>
        </w:tabs>
        <w:spacing w:before="1"/>
        <w:ind w:left="0" w:right="545" w:firstLine="1009"/>
        <w:rPr>
          <w:sz w:val="28"/>
        </w:rPr>
      </w:pPr>
      <w:r w:rsidRPr="00420077">
        <w:rPr>
          <w:sz w:val="28"/>
        </w:rPr>
        <w:t>за качество</w:t>
      </w:r>
      <w:r w:rsidR="00420077" w:rsidRPr="00420077">
        <w:rPr>
          <w:sz w:val="28"/>
        </w:rPr>
        <w:t xml:space="preserve"> обучения</w:t>
      </w:r>
      <w:r w:rsidRPr="00420077">
        <w:rPr>
          <w:sz w:val="28"/>
        </w:rPr>
        <w:t xml:space="preserve">, заявленном в договоре на оказание платных образовательных услуг; </w:t>
      </w:r>
    </w:p>
    <w:p w:rsidR="00420077" w:rsidRDefault="00DC57D8" w:rsidP="00B468A5">
      <w:pPr>
        <w:pStyle w:val="a4"/>
        <w:numPr>
          <w:ilvl w:val="0"/>
          <w:numId w:val="1"/>
        </w:numPr>
        <w:tabs>
          <w:tab w:val="left" w:pos="1231"/>
        </w:tabs>
        <w:spacing w:before="1"/>
        <w:ind w:left="0" w:right="545" w:firstLine="1009"/>
        <w:rPr>
          <w:sz w:val="28"/>
        </w:rPr>
      </w:pPr>
      <w:r w:rsidRPr="00420077">
        <w:rPr>
          <w:sz w:val="28"/>
        </w:rPr>
        <w:t xml:space="preserve">за безопасные условия прохождения образовательного процесса; </w:t>
      </w:r>
    </w:p>
    <w:p w:rsidR="00420077" w:rsidRDefault="00DC57D8" w:rsidP="00B468A5">
      <w:pPr>
        <w:pStyle w:val="a4"/>
        <w:numPr>
          <w:ilvl w:val="0"/>
          <w:numId w:val="1"/>
        </w:numPr>
        <w:tabs>
          <w:tab w:val="left" w:pos="1231"/>
        </w:tabs>
        <w:spacing w:before="1"/>
        <w:ind w:left="0" w:right="545" w:firstLine="1009"/>
        <w:rPr>
          <w:sz w:val="28"/>
        </w:rPr>
      </w:pPr>
      <w:r w:rsidRPr="00420077">
        <w:rPr>
          <w:sz w:val="28"/>
        </w:rPr>
        <w:t xml:space="preserve">за нарушение прав и свобод обучающихся, работников Техникума; </w:t>
      </w:r>
    </w:p>
    <w:p w:rsidR="0049238A" w:rsidRDefault="00DC57D8" w:rsidP="00B468A5">
      <w:pPr>
        <w:pStyle w:val="a4"/>
        <w:numPr>
          <w:ilvl w:val="0"/>
          <w:numId w:val="1"/>
        </w:numPr>
        <w:tabs>
          <w:tab w:val="left" w:pos="1231"/>
        </w:tabs>
        <w:spacing w:before="1"/>
        <w:ind w:left="0" w:right="545" w:firstLine="1009"/>
        <w:rPr>
          <w:sz w:val="28"/>
        </w:rPr>
      </w:pPr>
      <w:r w:rsidRPr="00420077">
        <w:rPr>
          <w:sz w:val="28"/>
        </w:rPr>
        <w:t>за иные действия, предусмотренные законодательством</w:t>
      </w:r>
      <w:r w:rsidR="007B7F76" w:rsidRPr="00420077">
        <w:rPr>
          <w:sz w:val="28"/>
        </w:rPr>
        <w:t xml:space="preserve"> </w:t>
      </w:r>
      <w:r w:rsidRPr="00420077">
        <w:rPr>
          <w:sz w:val="28"/>
        </w:rPr>
        <w:t>РФ.</w:t>
      </w:r>
    </w:p>
    <w:p w:rsidR="0049238A" w:rsidRDefault="00866153" w:rsidP="00235936">
      <w:pPr>
        <w:pStyle w:val="a3"/>
        <w:ind w:left="0" w:right="544" w:firstLine="567"/>
      </w:pPr>
      <w:r w:rsidRPr="00235936">
        <w:t xml:space="preserve">10.6. </w:t>
      </w:r>
      <w:r w:rsidR="00DC57D8" w:rsidRPr="00235936">
        <w:t xml:space="preserve">При обнаружении недостатка </w:t>
      </w:r>
      <w:r w:rsidR="00BE6D5D" w:rsidRPr="00235936">
        <w:t xml:space="preserve">реализации </w:t>
      </w:r>
      <w:r w:rsidR="00DC57D8" w:rsidRPr="00235936">
        <w:t>платных образовательных услуг, в том числе оказания их не в полном объеме, предусмотренном образовательными</w:t>
      </w:r>
      <w:r w:rsidR="00DC57D8">
        <w:t xml:space="preserve"> программами (частью образовательной программы), в рамках заключенного договора заказчик вправе по своему выбору потребовать:</w:t>
      </w:r>
    </w:p>
    <w:p w:rsidR="0049238A" w:rsidRDefault="00DC57D8" w:rsidP="00235936">
      <w:pPr>
        <w:pStyle w:val="a3"/>
        <w:ind w:left="1010" w:right="711" w:firstLine="0"/>
      </w:pPr>
      <w:r>
        <w:t>а) безвозмездного оказания образовательных услуг;</w:t>
      </w:r>
    </w:p>
    <w:p w:rsidR="0049238A" w:rsidRDefault="00DC57D8" w:rsidP="00235936">
      <w:pPr>
        <w:pStyle w:val="a3"/>
        <w:ind w:left="0" w:right="711" w:firstLine="1009"/>
      </w:pPr>
      <w:r>
        <w:t>б) соразмерного уменьшения стоимости оказанных платных образовательных услуг;</w:t>
      </w:r>
    </w:p>
    <w:p w:rsidR="00B468A5" w:rsidRDefault="00DC57D8" w:rsidP="00C1657A">
      <w:pPr>
        <w:pStyle w:val="a3"/>
        <w:ind w:left="0" w:right="711" w:firstLine="1009"/>
      </w:pPr>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866153" w:rsidRDefault="00866153" w:rsidP="00235936">
      <w:pPr>
        <w:pStyle w:val="a3"/>
        <w:ind w:left="0" w:right="544" w:firstLine="567"/>
      </w:pPr>
      <w:r>
        <w:t xml:space="preserve">10.7. </w:t>
      </w:r>
      <w:r w:rsidR="00DC57D8">
        <w:t xml:space="preserve">Заказчик вправе отказаться от исполнения договора и потребовать </w:t>
      </w:r>
      <w:r w:rsidR="00DC57D8" w:rsidRPr="00EE69E2">
        <w:t>полного возмещения убытков, если в установленный договором</w:t>
      </w:r>
      <w:r w:rsidR="007B7F76" w:rsidRPr="00EE69E2">
        <w:t xml:space="preserve"> </w:t>
      </w:r>
      <w:r w:rsidR="00DC57D8" w:rsidRPr="00EE69E2">
        <w:t>срок</w:t>
      </w:r>
      <w:r w:rsidR="00BE6D5D">
        <w:t>,</w:t>
      </w:r>
      <w:r w:rsidR="00EE69E2" w:rsidRPr="00EE69E2">
        <w:t xml:space="preserve"> </w:t>
      </w:r>
      <w:r w:rsidR="00DC57D8" w:rsidRPr="00EE69E2">
        <w:t>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49238A" w:rsidRPr="00866153" w:rsidRDefault="00866153" w:rsidP="00503D69">
      <w:pPr>
        <w:pStyle w:val="a3"/>
        <w:ind w:left="0" w:right="544" w:firstLine="567"/>
      </w:pPr>
      <w:r w:rsidRPr="00866153">
        <w:t xml:space="preserve">10.8. </w:t>
      </w:r>
      <w:r w:rsidR="00DC57D8" w:rsidRPr="00866153">
        <w:t xml:space="preserve">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w:t>
      </w:r>
      <w:r w:rsidR="00DC57D8" w:rsidRPr="00866153">
        <w:lastRenderedPageBreak/>
        <w:t>либо если во время оказания платных образовательных услуг стало очевидным, что они не будут осуществлены в срок, заказчик вправе по своему</w:t>
      </w:r>
      <w:r w:rsidR="007B7F76" w:rsidRPr="00866153">
        <w:t xml:space="preserve"> </w:t>
      </w:r>
      <w:r w:rsidR="00DC57D8" w:rsidRPr="00866153">
        <w:t>выбору:</w:t>
      </w:r>
    </w:p>
    <w:p w:rsidR="0049238A" w:rsidRDefault="00DC57D8" w:rsidP="00B468A5">
      <w:pPr>
        <w:pStyle w:val="a3"/>
        <w:spacing w:before="1"/>
        <w:ind w:left="0" w:right="550" w:firstLine="1009"/>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49238A" w:rsidRDefault="00DC57D8" w:rsidP="00B468A5">
      <w:pPr>
        <w:pStyle w:val="a3"/>
        <w:spacing w:before="1"/>
        <w:ind w:left="0" w:right="552" w:firstLine="1009"/>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7B7F76" w:rsidRDefault="00DC57D8" w:rsidP="009421AA">
      <w:pPr>
        <w:pStyle w:val="a3"/>
        <w:spacing w:before="1"/>
        <w:ind w:left="0" w:right="552" w:firstLine="1009"/>
      </w:pPr>
      <w:r>
        <w:t>в) потребовать уменьшения стоимости платных образовательных</w:t>
      </w:r>
      <w:r w:rsidR="007B7F76">
        <w:t xml:space="preserve"> </w:t>
      </w:r>
      <w:r>
        <w:t xml:space="preserve">услуг; </w:t>
      </w:r>
    </w:p>
    <w:p w:rsidR="00B468A5" w:rsidRDefault="00DC57D8" w:rsidP="00B468A5">
      <w:pPr>
        <w:pStyle w:val="a3"/>
        <w:ind w:left="1010" w:right="557" w:firstLine="0"/>
      </w:pPr>
      <w:r>
        <w:t>г) расторгнуть</w:t>
      </w:r>
      <w:r w:rsidR="007B7F76">
        <w:t xml:space="preserve"> </w:t>
      </w:r>
      <w:r>
        <w:t>договор.</w:t>
      </w:r>
    </w:p>
    <w:p w:rsidR="0049238A" w:rsidRPr="00866153" w:rsidRDefault="00866153" w:rsidP="00503D69">
      <w:pPr>
        <w:pStyle w:val="a3"/>
        <w:ind w:left="0" w:right="544" w:firstLine="567"/>
      </w:pPr>
      <w:r w:rsidRPr="00866153">
        <w:t>10.</w:t>
      </w:r>
      <w:r w:rsidR="00BE6D5D">
        <w:t>9</w:t>
      </w:r>
      <w:r w:rsidRPr="00866153">
        <w:t xml:space="preserve">. </w:t>
      </w:r>
      <w:r w:rsidR="00DC57D8" w:rsidRPr="00866153">
        <w:t xml:space="preserve">По инициативе исполнителя договор может быть расторгнут </w:t>
      </w:r>
      <w:r w:rsidR="00B468A5">
        <w:t xml:space="preserve"> </w:t>
      </w:r>
      <w:r w:rsidR="00DC57D8" w:rsidRPr="00866153">
        <w:t>в одностороннем порядке в следующем</w:t>
      </w:r>
      <w:r w:rsidR="007B7F76" w:rsidRPr="00866153">
        <w:t xml:space="preserve"> </w:t>
      </w:r>
      <w:r w:rsidR="00DC57D8" w:rsidRPr="00866153">
        <w:t>случае:</w:t>
      </w:r>
    </w:p>
    <w:p w:rsidR="0049238A" w:rsidRDefault="00DC57D8" w:rsidP="00EE69E2">
      <w:pPr>
        <w:pStyle w:val="a3"/>
        <w:ind w:right="548"/>
      </w:pPr>
      <w:r>
        <w:t>а) применение к обучающемуся, достигшему возраста 15 лет, отчисления как меры дисциплинарного взыскания;</w:t>
      </w:r>
    </w:p>
    <w:p w:rsidR="0049238A" w:rsidRDefault="00DC57D8" w:rsidP="00B468A5">
      <w:pPr>
        <w:pStyle w:val="a3"/>
        <w:spacing w:before="1"/>
        <w:ind w:left="0" w:right="547" w:firstLine="1009"/>
      </w:pPr>
      <w: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49238A" w:rsidRDefault="00DC57D8" w:rsidP="00B468A5">
      <w:pPr>
        <w:pStyle w:val="a3"/>
        <w:ind w:left="0" w:right="544" w:firstLine="1009"/>
      </w:pPr>
      <w:r>
        <w:t>в) установление нарушения порядка приема на обучение по программе, в рамках заключенного договора, повлекшего по вине обучающегося и /или заказчика услуги незаконное зачисление;</w:t>
      </w:r>
    </w:p>
    <w:p w:rsidR="0049238A" w:rsidRDefault="00DC57D8" w:rsidP="00EE69E2">
      <w:pPr>
        <w:pStyle w:val="a3"/>
        <w:spacing w:line="322" w:lineRule="exact"/>
        <w:ind w:left="1010" w:firstLine="0"/>
      </w:pPr>
      <w:r>
        <w:t>г) просрочка оплаты стоимости платных образовательных услуг;</w:t>
      </w:r>
    </w:p>
    <w:p w:rsidR="0049238A" w:rsidRDefault="00DC57D8" w:rsidP="00B468A5">
      <w:pPr>
        <w:pStyle w:val="a3"/>
        <w:ind w:left="0" w:right="544" w:firstLine="1009"/>
      </w:pPr>
      <w:r>
        <w:t>д) невозможность надлежащего исполнения обязательств по оказанию платных образовательных услуг вследствие действий (бездействия) обучающегося и</w:t>
      </w:r>
      <w:r w:rsidR="00017B56">
        <w:t xml:space="preserve"> (</w:t>
      </w:r>
      <w:r>
        <w:t>или</w:t>
      </w:r>
      <w:r w:rsidR="00017B56">
        <w:t xml:space="preserve">) </w:t>
      </w:r>
      <w:r>
        <w:t>заказчика.</w:t>
      </w:r>
    </w:p>
    <w:p w:rsidR="0049238A" w:rsidRDefault="0049238A" w:rsidP="00EE69E2">
      <w:pPr>
        <w:pStyle w:val="a3"/>
        <w:spacing w:before="3"/>
        <w:ind w:left="0" w:firstLine="0"/>
      </w:pPr>
    </w:p>
    <w:p w:rsidR="0049238A" w:rsidRDefault="00971F81" w:rsidP="00D85922">
      <w:pPr>
        <w:pStyle w:val="11"/>
        <w:tabs>
          <w:tab w:val="left" w:pos="0"/>
        </w:tabs>
        <w:ind w:left="0"/>
        <w:jc w:val="center"/>
      </w:pPr>
      <w:r>
        <w:t xml:space="preserve">11. </w:t>
      </w:r>
      <w:r w:rsidR="00DC57D8">
        <w:t>Порядок получения и расходования финансовых</w:t>
      </w:r>
      <w:r w:rsidR="007B7F76">
        <w:t xml:space="preserve"> </w:t>
      </w:r>
      <w:r w:rsidR="00DC57D8">
        <w:t>средств</w:t>
      </w:r>
    </w:p>
    <w:p w:rsidR="0049238A" w:rsidRDefault="0049238A" w:rsidP="00EE69E2">
      <w:pPr>
        <w:pStyle w:val="a3"/>
        <w:spacing w:before="8"/>
        <w:ind w:left="0" w:firstLine="0"/>
        <w:rPr>
          <w:b/>
          <w:sz w:val="27"/>
        </w:rPr>
      </w:pPr>
    </w:p>
    <w:p w:rsidR="00EE69E2" w:rsidRDefault="00866153" w:rsidP="00503D69">
      <w:pPr>
        <w:pStyle w:val="a3"/>
        <w:ind w:left="0" w:right="544" w:firstLine="567"/>
      </w:pPr>
      <w:r w:rsidRPr="00866153">
        <w:t xml:space="preserve">11.1. </w:t>
      </w:r>
      <w:r w:rsidR="00DC57D8" w:rsidRPr="00866153">
        <w:t>Доходами Учреждения от деятельности по оказанию платных образовательных услуг являются все средства, поступившие от оказания таких</w:t>
      </w:r>
      <w:r w:rsidR="007B7F76" w:rsidRPr="00866153">
        <w:t xml:space="preserve"> </w:t>
      </w:r>
      <w:r>
        <w:t>услуг.</w:t>
      </w:r>
    </w:p>
    <w:p w:rsidR="00866153" w:rsidRDefault="00866153" w:rsidP="00D85922">
      <w:pPr>
        <w:pStyle w:val="a3"/>
        <w:ind w:left="0" w:right="544" w:firstLine="567"/>
      </w:pPr>
      <w:r w:rsidRPr="00866153">
        <w:t>11.2.</w:t>
      </w:r>
      <w:r w:rsidR="00DC57D8" w:rsidRPr="00866153">
        <w:t>Денежные средства, полученные от оказания платных образовательных услуг, поступают на расчетный счет или наличными путем внесения в кассу</w:t>
      </w:r>
      <w:r w:rsidR="007B7F76" w:rsidRPr="00866153">
        <w:t xml:space="preserve"> </w:t>
      </w:r>
      <w:r w:rsidR="00406233">
        <w:t>Т</w:t>
      </w:r>
      <w:r w:rsidR="00DC57D8" w:rsidRPr="00866153">
        <w:t>ехникума.</w:t>
      </w:r>
    </w:p>
    <w:p w:rsidR="00866153" w:rsidRDefault="00866153" w:rsidP="00D85922">
      <w:pPr>
        <w:pStyle w:val="a3"/>
        <w:ind w:left="0" w:right="544" w:firstLine="567"/>
      </w:pPr>
      <w:r w:rsidRPr="00866153">
        <w:t xml:space="preserve">11.3. </w:t>
      </w:r>
      <w:r w:rsidR="00DC57D8" w:rsidRPr="00866153">
        <w:t>Доход от деятельности по оказанию платных образовательных услуг Учреждение использует в соответствии с уставными целями. Полученные финансовые средства являются собственностью Техникума и расходуются им самостоятельно, в соответствии с действующим законодательством.</w:t>
      </w:r>
    </w:p>
    <w:p w:rsidR="00866153" w:rsidRDefault="00866153" w:rsidP="00D85922">
      <w:pPr>
        <w:pStyle w:val="a3"/>
        <w:ind w:left="0" w:right="544" w:firstLine="567"/>
      </w:pPr>
      <w:r w:rsidRPr="00866153">
        <w:t xml:space="preserve">11.4. </w:t>
      </w:r>
      <w:r w:rsidR="00DC57D8" w:rsidRPr="00866153">
        <w:t>Техникум самостоятельно определяет порядок использования всех внебюджетных средств, полученных от оказания платных образовательных услуг, в строгом соответствии со сметой доходов и расходов.</w:t>
      </w:r>
    </w:p>
    <w:p w:rsidR="00866153" w:rsidRDefault="00866153" w:rsidP="00D85922">
      <w:pPr>
        <w:pStyle w:val="a3"/>
        <w:ind w:left="0" w:right="544" w:firstLine="567"/>
      </w:pPr>
      <w:r w:rsidRPr="00866153">
        <w:t>11.5.</w:t>
      </w:r>
      <w:r w:rsidR="00DC57D8" w:rsidRPr="00866153">
        <w:t xml:space="preserve">Порядок оплаты труда и величина заработной платы закрепляется трудовым договором, дополнительным соглашением, приказом, либо договором </w:t>
      </w:r>
      <w:r w:rsidR="00406233">
        <w:t>возмездного оказания услуг</w:t>
      </w:r>
      <w:r w:rsidR="00DC57D8" w:rsidRPr="00866153">
        <w:t xml:space="preserve"> с выплатой вознаграждения </w:t>
      </w:r>
      <w:r w:rsidR="00DC57D8" w:rsidRPr="00D85922">
        <w:t xml:space="preserve">за </w:t>
      </w:r>
      <w:r w:rsidR="00DC57D8" w:rsidRPr="00866153">
        <w:t>оказанные</w:t>
      </w:r>
      <w:r w:rsidR="007B7F76" w:rsidRPr="00866153">
        <w:t xml:space="preserve"> </w:t>
      </w:r>
      <w:r w:rsidR="00DC57D8" w:rsidRPr="00866153">
        <w:t>услуги.</w:t>
      </w:r>
    </w:p>
    <w:p w:rsidR="0049238A" w:rsidRPr="00866153" w:rsidRDefault="00866153" w:rsidP="00D85922">
      <w:pPr>
        <w:pStyle w:val="a3"/>
        <w:ind w:left="0" w:right="544" w:firstLine="567"/>
      </w:pPr>
      <w:r w:rsidRPr="00866153">
        <w:lastRenderedPageBreak/>
        <w:t>11.6.</w:t>
      </w:r>
      <w:r w:rsidR="00DC57D8" w:rsidRPr="00866153">
        <w:t>Сведения о поступлении и использовании средств, полученных от оказания платных образовательных услуг, включаются в ежемесячную, ежеквартальную и годовую отчетность Учреждения в соответствии с действующим законодательством</w:t>
      </w:r>
      <w:r w:rsidR="007B7F76" w:rsidRPr="00866153">
        <w:t xml:space="preserve"> </w:t>
      </w:r>
      <w:r w:rsidR="00DC57D8" w:rsidRPr="00866153">
        <w:t>РФ.</w:t>
      </w:r>
    </w:p>
    <w:p w:rsidR="00866153" w:rsidRDefault="00866153" w:rsidP="00D85922">
      <w:pPr>
        <w:pStyle w:val="a3"/>
        <w:ind w:left="0" w:right="544" w:firstLine="567"/>
      </w:pPr>
      <w:r>
        <w:t>11.7.</w:t>
      </w:r>
      <w:r w:rsidR="00DC57D8" w:rsidRPr="00866153">
        <w:t xml:space="preserve">Оплата труда работникам, занятым в организации и проведении платных образовательных услуг производится в соответствии с планом финансово-хозяйственной деятельности </w:t>
      </w:r>
      <w:r w:rsidR="00915358">
        <w:t>из</w:t>
      </w:r>
      <w:r w:rsidR="00DC57D8" w:rsidRPr="00866153">
        <w:t xml:space="preserve"> средств, полученным от оказания платных услуг.</w:t>
      </w:r>
    </w:p>
    <w:p w:rsidR="0049238A" w:rsidRDefault="00866153" w:rsidP="00D85922">
      <w:pPr>
        <w:pStyle w:val="a3"/>
        <w:ind w:left="0" w:right="544" w:firstLine="567"/>
      </w:pPr>
      <w:r w:rsidRPr="00866153">
        <w:t>11.8.</w:t>
      </w:r>
      <w:r w:rsidR="00DC57D8" w:rsidRPr="00866153">
        <w:t xml:space="preserve">Составление </w:t>
      </w:r>
      <w:r w:rsidR="009421AA">
        <w:t>расчета цены на оказание платной услуги</w:t>
      </w:r>
      <w:r w:rsidR="00DC57D8" w:rsidRPr="00866153">
        <w:t>, организацию бухгалтерского учета и финансовые операции по движению финансовых средств осуществляет бухгалтерия</w:t>
      </w:r>
      <w:r w:rsidR="007B7F76" w:rsidRPr="00866153">
        <w:t xml:space="preserve"> </w:t>
      </w:r>
      <w:r w:rsidR="00DC57D8" w:rsidRPr="00866153">
        <w:t>Техникума.</w:t>
      </w:r>
    </w:p>
    <w:p w:rsidR="00971F81" w:rsidRPr="00866153" w:rsidRDefault="00971F81" w:rsidP="00EE69E2">
      <w:pPr>
        <w:tabs>
          <w:tab w:val="left" w:pos="1682"/>
        </w:tabs>
        <w:spacing w:before="1"/>
        <w:ind w:right="541"/>
        <w:jc w:val="both"/>
        <w:rPr>
          <w:sz w:val="28"/>
        </w:rPr>
      </w:pPr>
    </w:p>
    <w:p w:rsidR="0049238A" w:rsidRPr="00971F81" w:rsidRDefault="00971F81" w:rsidP="00623FEE">
      <w:pPr>
        <w:pStyle w:val="11"/>
        <w:tabs>
          <w:tab w:val="left" w:pos="0"/>
        </w:tabs>
        <w:spacing w:line="322" w:lineRule="exact"/>
        <w:ind w:left="0"/>
        <w:jc w:val="center"/>
      </w:pPr>
      <w:r>
        <w:t xml:space="preserve">12. </w:t>
      </w:r>
      <w:r w:rsidR="00DC57D8">
        <w:t>Учет и контроль за предоставлением платных</w:t>
      </w:r>
      <w:r w:rsidR="007B7F76">
        <w:t xml:space="preserve"> </w:t>
      </w:r>
      <w:r w:rsidR="00DC57D8">
        <w:t>образовательных</w:t>
      </w:r>
      <w:r>
        <w:t xml:space="preserve"> </w:t>
      </w:r>
      <w:r w:rsidR="00DC57D8">
        <w:t>услуг</w:t>
      </w:r>
    </w:p>
    <w:p w:rsidR="0049238A" w:rsidRDefault="0049238A" w:rsidP="00EE69E2">
      <w:pPr>
        <w:pStyle w:val="a3"/>
        <w:spacing w:before="5"/>
        <w:ind w:left="0" w:firstLine="0"/>
        <w:rPr>
          <w:b/>
          <w:sz w:val="27"/>
        </w:rPr>
      </w:pPr>
    </w:p>
    <w:p w:rsidR="00866153" w:rsidRDefault="00866153" w:rsidP="00262CF2">
      <w:pPr>
        <w:pStyle w:val="a3"/>
        <w:ind w:left="0" w:right="544" w:firstLine="567"/>
      </w:pPr>
      <w:r>
        <w:t xml:space="preserve">12.1. </w:t>
      </w:r>
      <w:r w:rsidR="00DC57D8">
        <w:t xml:space="preserve">Учет платных </w:t>
      </w:r>
      <w:r w:rsidR="00E73845">
        <w:t xml:space="preserve">образовательных </w:t>
      </w:r>
      <w:r w:rsidR="00DC57D8">
        <w:t>услуг осуществляется в порядке, определяемом законодательством</w:t>
      </w:r>
      <w:r w:rsidR="007B7F76">
        <w:t xml:space="preserve"> </w:t>
      </w:r>
      <w:r w:rsidR="00DC57D8">
        <w:t>РФ.</w:t>
      </w:r>
    </w:p>
    <w:p w:rsidR="00866153" w:rsidRDefault="00866153" w:rsidP="00262CF2">
      <w:pPr>
        <w:pStyle w:val="a3"/>
        <w:ind w:left="0" w:right="544" w:firstLine="567"/>
      </w:pPr>
      <w:r w:rsidRPr="00866153">
        <w:t xml:space="preserve">12.2. </w:t>
      </w:r>
      <w:r w:rsidR="00DC57D8" w:rsidRPr="00866153">
        <w:t>Контроль над Учреждением и качеством платных образовательных услуг, а также за соблюдением дисциплины цен осуществляют в пределах своей компетенции подразделения администрации муниципального образования и другие государственные органы и организации, на которые в соответствии с законами и иными правовыми актами РФ и органов местного самоуправления возложены данные</w:t>
      </w:r>
      <w:r w:rsidR="005C63B3" w:rsidRPr="00866153">
        <w:t xml:space="preserve"> </w:t>
      </w:r>
      <w:r w:rsidR="00DC57D8" w:rsidRPr="00866153">
        <w:t>функции.</w:t>
      </w:r>
    </w:p>
    <w:p w:rsidR="0049238A" w:rsidRPr="00866153" w:rsidRDefault="00866153" w:rsidP="00262CF2">
      <w:pPr>
        <w:pStyle w:val="a3"/>
        <w:ind w:left="0" w:right="544" w:firstLine="567"/>
      </w:pPr>
      <w:r w:rsidRPr="00866153">
        <w:t xml:space="preserve">12.3. </w:t>
      </w:r>
      <w:r w:rsidR="00DC57D8" w:rsidRPr="00866153">
        <w:t xml:space="preserve">При необходимости Техникум может корректировать уже установленные цены на платные </w:t>
      </w:r>
      <w:r w:rsidR="00E73845">
        <w:t xml:space="preserve">образовательные </w:t>
      </w:r>
      <w:r w:rsidR="00DC57D8" w:rsidRPr="00866153">
        <w:t>услуги. Это возможно в</w:t>
      </w:r>
      <w:r w:rsidR="005C63B3" w:rsidRPr="00866153">
        <w:t xml:space="preserve"> </w:t>
      </w:r>
      <w:r w:rsidR="00DC57D8" w:rsidRPr="00866153">
        <w:t>случае:</w:t>
      </w:r>
    </w:p>
    <w:p w:rsidR="0049238A" w:rsidRDefault="00DC57D8" w:rsidP="00B468A5">
      <w:pPr>
        <w:pStyle w:val="a4"/>
        <w:numPr>
          <w:ilvl w:val="0"/>
          <w:numId w:val="1"/>
        </w:numPr>
        <w:tabs>
          <w:tab w:val="left" w:pos="1284"/>
        </w:tabs>
        <w:ind w:left="0" w:right="547" w:firstLine="1009"/>
        <w:rPr>
          <w:sz w:val="28"/>
        </w:rPr>
      </w:pPr>
      <w:r>
        <w:rPr>
          <w:sz w:val="28"/>
        </w:rPr>
        <w:t>изменения суммарных расходов на осуществление регулируемой деятельности;</w:t>
      </w:r>
    </w:p>
    <w:p w:rsidR="00EE69E2" w:rsidRDefault="00DC57D8" w:rsidP="00EE69E2">
      <w:pPr>
        <w:pStyle w:val="a4"/>
        <w:numPr>
          <w:ilvl w:val="0"/>
          <w:numId w:val="1"/>
        </w:numPr>
        <w:tabs>
          <w:tab w:val="left" w:pos="1174"/>
        </w:tabs>
        <w:spacing w:before="67" w:line="242" w:lineRule="auto"/>
        <w:ind w:right="547" w:firstLine="707"/>
        <w:rPr>
          <w:sz w:val="28"/>
        </w:rPr>
      </w:pPr>
      <w:r w:rsidRPr="00EE69E2">
        <w:rPr>
          <w:sz w:val="28"/>
        </w:rPr>
        <w:t>изменения объемов реализации платных</w:t>
      </w:r>
      <w:r w:rsidR="005C63B3" w:rsidRPr="00EE69E2">
        <w:rPr>
          <w:sz w:val="28"/>
        </w:rPr>
        <w:t xml:space="preserve"> </w:t>
      </w:r>
      <w:r w:rsidR="00E73845">
        <w:rPr>
          <w:sz w:val="28"/>
        </w:rPr>
        <w:t xml:space="preserve">образовательных </w:t>
      </w:r>
      <w:r w:rsidRPr="00EE69E2">
        <w:rPr>
          <w:sz w:val="28"/>
        </w:rPr>
        <w:t>услуг;</w:t>
      </w:r>
    </w:p>
    <w:p w:rsidR="0049238A" w:rsidRPr="00EE69E2" w:rsidRDefault="00DC57D8" w:rsidP="00B468A5">
      <w:pPr>
        <w:pStyle w:val="a4"/>
        <w:numPr>
          <w:ilvl w:val="0"/>
          <w:numId w:val="1"/>
        </w:numPr>
        <w:tabs>
          <w:tab w:val="left" w:pos="1174"/>
        </w:tabs>
        <w:spacing w:before="67" w:line="242" w:lineRule="auto"/>
        <w:ind w:left="0" w:right="547" w:firstLine="1009"/>
        <w:rPr>
          <w:sz w:val="28"/>
        </w:rPr>
      </w:pPr>
      <w:r w:rsidRPr="00EE69E2">
        <w:rPr>
          <w:sz w:val="28"/>
        </w:rPr>
        <w:t>изменения нормативных правовых актов, регулирующих вопросы ценообразования;</w:t>
      </w:r>
    </w:p>
    <w:p w:rsidR="0049238A" w:rsidRDefault="00DC57D8" w:rsidP="00B468A5">
      <w:pPr>
        <w:pStyle w:val="a4"/>
        <w:numPr>
          <w:ilvl w:val="0"/>
          <w:numId w:val="1"/>
        </w:numPr>
        <w:tabs>
          <w:tab w:val="left" w:pos="1416"/>
        </w:tabs>
        <w:ind w:left="0" w:right="544" w:firstLine="1009"/>
        <w:rPr>
          <w:sz w:val="28"/>
        </w:rPr>
      </w:pPr>
      <w:r>
        <w:rPr>
          <w:sz w:val="28"/>
        </w:rPr>
        <w:t>изменения суммы налогов и сборов, подлежащих уплате учреждением, осуществляющим регулируемую деятельность в соответствии с законодательством</w:t>
      </w:r>
      <w:r w:rsidR="005C63B3">
        <w:rPr>
          <w:sz w:val="28"/>
        </w:rPr>
        <w:t xml:space="preserve"> </w:t>
      </w:r>
      <w:r>
        <w:rPr>
          <w:sz w:val="28"/>
        </w:rPr>
        <w:t>РФ;</w:t>
      </w:r>
    </w:p>
    <w:p w:rsidR="0049238A" w:rsidRDefault="00DC57D8" w:rsidP="00EE69E2">
      <w:pPr>
        <w:pStyle w:val="a4"/>
        <w:numPr>
          <w:ilvl w:val="0"/>
          <w:numId w:val="1"/>
        </w:numPr>
        <w:tabs>
          <w:tab w:val="left" w:pos="1174"/>
        </w:tabs>
        <w:spacing w:line="321" w:lineRule="exact"/>
        <w:ind w:left="1173" w:hanging="164"/>
        <w:rPr>
          <w:sz w:val="28"/>
        </w:rPr>
      </w:pPr>
      <w:r>
        <w:rPr>
          <w:sz w:val="28"/>
        </w:rPr>
        <w:t>увеличения потребительского</w:t>
      </w:r>
      <w:r w:rsidR="005C63B3">
        <w:rPr>
          <w:sz w:val="28"/>
        </w:rPr>
        <w:t xml:space="preserve"> </w:t>
      </w:r>
      <w:r>
        <w:rPr>
          <w:sz w:val="28"/>
        </w:rPr>
        <w:t>спроса;</w:t>
      </w:r>
    </w:p>
    <w:p w:rsidR="0049238A" w:rsidRDefault="00DC57D8" w:rsidP="00B468A5">
      <w:pPr>
        <w:pStyle w:val="a4"/>
        <w:numPr>
          <w:ilvl w:val="0"/>
          <w:numId w:val="1"/>
        </w:numPr>
        <w:tabs>
          <w:tab w:val="left" w:pos="1243"/>
        </w:tabs>
        <w:spacing w:line="242" w:lineRule="auto"/>
        <w:ind w:left="0" w:right="544" w:firstLine="1009"/>
        <w:rPr>
          <w:sz w:val="28"/>
        </w:rPr>
      </w:pPr>
      <w:r>
        <w:rPr>
          <w:sz w:val="28"/>
        </w:rPr>
        <w:t>роста (снижения) затрат на оказание услуг, вызванного внешними факторами;</w:t>
      </w:r>
    </w:p>
    <w:p w:rsidR="0049238A" w:rsidRDefault="00DC57D8" w:rsidP="00B468A5">
      <w:pPr>
        <w:pStyle w:val="a4"/>
        <w:numPr>
          <w:ilvl w:val="0"/>
          <w:numId w:val="1"/>
        </w:numPr>
        <w:tabs>
          <w:tab w:val="left" w:pos="1226"/>
        </w:tabs>
        <w:ind w:left="0" w:right="544" w:firstLine="1009"/>
        <w:rPr>
          <w:sz w:val="28"/>
        </w:rPr>
      </w:pPr>
      <w:r>
        <w:rPr>
          <w:sz w:val="28"/>
        </w:rPr>
        <w:t>изменения в действующем законодательстве РФ системы, формы и принципа оплаты труда работников, занятых в производстве конкретных услуг.</w:t>
      </w:r>
    </w:p>
    <w:p w:rsidR="0049238A" w:rsidRDefault="0049238A" w:rsidP="00EE69E2">
      <w:pPr>
        <w:pStyle w:val="a3"/>
        <w:spacing w:before="7"/>
        <w:ind w:left="0" w:firstLine="0"/>
        <w:rPr>
          <w:sz w:val="27"/>
        </w:rPr>
      </w:pPr>
    </w:p>
    <w:p w:rsidR="0049238A" w:rsidRPr="00D97C6E" w:rsidRDefault="00971F81" w:rsidP="00262CF2">
      <w:pPr>
        <w:tabs>
          <w:tab w:val="left" w:pos="0"/>
        </w:tabs>
        <w:spacing w:before="1"/>
        <w:jc w:val="center"/>
        <w:rPr>
          <w:b/>
          <w:sz w:val="28"/>
          <w:szCs w:val="28"/>
        </w:rPr>
      </w:pPr>
      <w:r w:rsidRPr="00D97C6E">
        <w:rPr>
          <w:b/>
          <w:sz w:val="28"/>
          <w:szCs w:val="28"/>
        </w:rPr>
        <w:t>1</w:t>
      </w:r>
      <w:r w:rsidR="00015181" w:rsidRPr="00D97C6E">
        <w:rPr>
          <w:b/>
          <w:sz w:val="28"/>
          <w:szCs w:val="28"/>
        </w:rPr>
        <w:t>3</w:t>
      </w:r>
      <w:r w:rsidRPr="00D97C6E">
        <w:rPr>
          <w:b/>
          <w:sz w:val="28"/>
          <w:szCs w:val="28"/>
        </w:rPr>
        <w:t xml:space="preserve">.  </w:t>
      </w:r>
      <w:r w:rsidR="00DC57D8" w:rsidRPr="00D97C6E">
        <w:rPr>
          <w:b/>
          <w:sz w:val="28"/>
          <w:szCs w:val="28"/>
        </w:rPr>
        <w:t>Антикоррупционная</w:t>
      </w:r>
      <w:r w:rsidR="005C63B3" w:rsidRPr="00D97C6E">
        <w:rPr>
          <w:b/>
          <w:sz w:val="28"/>
          <w:szCs w:val="28"/>
        </w:rPr>
        <w:t xml:space="preserve"> </w:t>
      </w:r>
      <w:r w:rsidR="00DC57D8" w:rsidRPr="00D97C6E">
        <w:rPr>
          <w:b/>
          <w:sz w:val="28"/>
          <w:szCs w:val="28"/>
        </w:rPr>
        <w:t>оговорка</w:t>
      </w:r>
    </w:p>
    <w:p w:rsidR="0049238A" w:rsidRDefault="0049238A" w:rsidP="00EE69E2">
      <w:pPr>
        <w:pStyle w:val="a3"/>
        <w:spacing w:before="5"/>
        <w:ind w:left="0" w:firstLine="0"/>
        <w:rPr>
          <w:b/>
          <w:sz w:val="26"/>
        </w:rPr>
      </w:pPr>
    </w:p>
    <w:p w:rsidR="0049238A" w:rsidRPr="000E4E01" w:rsidRDefault="00866153" w:rsidP="00262CF2">
      <w:pPr>
        <w:pStyle w:val="a3"/>
        <w:ind w:left="0" w:right="544" w:firstLine="567"/>
      </w:pPr>
      <w:r w:rsidRPr="000E4E01">
        <w:t xml:space="preserve">13.1. </w:t>
      </w:r>
      <w:r w:rsidR="00DC57D8" w:rsidRPr="000E4E01">
        <w:t>Нормы настоящего Положения не рассматривается как кон</w:t>
      </w:r>
      <w:r w:rsidR="00B7217C" w:rsidRPr="000E4E01">
        <w:t>фликт интересов и не подразумева</w:t>
      </w:r>
      <w:r w:rsidR="00DC57D8" w:rsidRPr="000E4E01">
        <w:t>ю</w:t>
      </w:r>
      <w:r w:rsidR="00B7217C" w:rsidRPr="000E4E01">
        <w:t xml:space="preserve">т </w:t>
      </w:r>
      <w:r w:rsidR="00DC57D8" w:rsidRPr="000E4E01">
        <w:t xml:space="preserve"> возможность получения доходов в виде денег, иного имущества, в том числе имущественных прав, услуг имущественного </w:t>
      </w:r>
      <w:r w:rsidR="00DC57D8" w:rsidRPr="000E4E01">
        <w:lastRenderedPageBreak/>
        <w:t>характера, результатов выполненных работ или каких-либо выгод (преимуществ) лицом, лиц (субъектов правоотношений),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(субъект правоотношений), и (или) лица, состоящие с ним в близком родстве или свойстве, связаны имущественными, корпоративными или иными близкими отношениями, в том числе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w:t>
      </w:r>
      <w:r w:rsidR="005C63B3" w:rsidRPr="000E4E01">
        <w:t xml:space="preserve"> </w:t>
      </w:r>
      <w:r w:rsidR="00DC57D8" w:rsidRPr="000E4E01">
        <w:t>путем.</w:t>
      </w:r>
    </w:p>
    <w:p w:rsidR="0049238A" w:rsidRPr="000E4E01" w:rsidRDefault="00866153" w:rsidP="00262CF2">
      <w:pPr>
        <w:pStyle w:val="a3"/>
        <w:ind w:left="0" w:right="544" w:firstLine="567"/>
      </w:pPr>
      <w:r w:rsidRPr="000E4E01">
        <w:t xml:space="preserve">13.2. </w:t>
      </w:r>
      <w:r w:rsidR="00DC57D8" w:rsidRPr="000E4E01">
        <w:t>При применении Положения, лица (субъекты правоотношения),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w:t>
      </w:r>
      <w:r w:rsidR="005C63B3" w:rsidRPr="000E4E01">
        <w:t xml:space="preserve"> </w:t>
      </w:r>
      <w:r w:rsidR="00DC57D8" w:rsidRPr="000E4E01">
        <w:t>цели.</w:t>
      </w:r>
    </w:p>
    <w:p w:rsidR="0049238A" w:rsidRPr="000E4E01" w:rsidRDefault="0049238A" w:rsidP="00EE69E2">
      <w:pPr>
        <w:pStyle w:val="a3"/>
        <w:spacing w:before="7"/>
        <w:ind w:left="0" w:firstLine="0"/>
      </w:pPr>
    </w:p>
    <w:p w:rsidR="0049238A" w:rsidRDefault="00971F81" w:rsidP="00262CF2">
      <w:pPr>
        <w:pStyle w:val="11"/>
        <w:tabs>
          <w:tab w:val="left" w:pos="0"/>
        </w:tabs>
        <w:ind w:left="0"/>
        <w:jc w:val="center"/>
      </w:pPr>
      <w:r>
        <w:t xml:space="preserve">14. </w:t>
      </w:r>
      <w:r w:rsidR="00DC57D8">
        <w:t>Заключительные</w:t>
      </w:r>
      <w:r w:rsidR="005C63B3">
        <w:t xml:space="preserve"> </w:t>
      </w:r>
      <w:r w:rsidR="00DC57D8">
        <w:t>положения</w:t>
      </w:r>
    </w:p>
    <w:p w:rsidR="0049238A" w:rsidRDefault="0049238A" w:rsidP="00EE69E2">
      <w:pPr>
        <w:pStyle w:val="a3"/>
        <w:spacing w:before="6"/>
        <w:ind w:left="0" w:firstLine="0"/>
        <w:rPr>
          <w:b/>
          <w:sz w:val="27"/>
        </w:rPr>
      </w:pPr>
    </w:p>
    <w:p w:rsidR="00866153" w:rsidRDefault="00866153" w:rsidP="00152DEA">
      <w:pPr>
        <w:pStyle w:val="a3"/>
        <w:ind w:left="0" w:right="544" w:firstLine="567"/>
      </w:pPr>
      <w:r>
        <w:t xml:space="preserve">14.1. </w:t>
      </w:r>
      <w:r w:rsidR="00DC57D8">
        <w:t xml:space="preserve">Настоящее Положение согласовывается </w:t>
      </w:r>
      <w:r w:rsidR="00BD3370">
        <w:t>Педагогическим советом</w:t>
      </w:r>
      <w:r w:rsidR="00DC57D8">
        <w:t xml:space="preserve"> </w:t>
      </w:r>
      <w:r w:rsidR="000E4E01">
        <w:t>Т</w:t>
      </w:r>
      <w:r w:rsidR="00DC57D8">
        <w:t>ехникума, и вступает в силу со дня введения его в действие приказом директора</w:t>
      </w:r>
      <w:r w:rsidR="005C63B3">
        <w:t xml:space="preserve"> </w:t>
      </w:r>
      <w:r w:rsidR="00DC57D8">
        <w:t>Учреждения.</w:t>
      </w:r>
    </w:p>
    <w:p w:rsidR="00EE69E2" w:rsidRDefault="00866153" w:rsidP="00152DEA">
      <w:pPr>
        <w:pStyle w:val="a3"/>
        <w:ind w:left="0" w:right="544" w:firstLine="567"/>
      </w:pPr>
      <w:r w:rsidRPr="00EE69E2">
        <w:t xml:space="preserve">14.2. </w:t>
      </w:r>
      <w:r w:rsidR="00DC57D8" w:rsidRPr="00EE69E2">
        <w:t xml:space="preserve">Изменения, дополнения и уточнения к настоящему Положению подготавливаются должностными лицами техникума и представляются на рассмотрение </w:t>
      </w:r>
      <w:r w:rsidR="00BD3370">
        <w:t>Педагогическому с</w:t>
      </w:r>
      <w:r w:rsidR="000E4E01">
        <w:t>овету</w:t>
      </w:r>
      <w:r w:rsidR="005C63B3" w:rsidRPr="00EE69E2">
        <w:t xml:space="preserve"> </w:t>
      </w:r>
      <w:r w:rsidR="00DC57D8" w:rsidRPr="00EE69E2">
        <w:t>Техникума.</w:t>
      </w:r>
    </w:p>
    <w:p w:rsidR="00B468A5" w:rsidRDefault="00866153" w:rsidP="00152DEA">
      <w:pPr>
        <w:pStyle w:val="a3"/>
        <w:ind w:left="0" w:right="544" w:firstLine="567"/>
      </w:pPr>
      <w:r w:rsidRPr="00EE69E2">
        <w:t xml:space="preserve">14.3. </w:t>
      </w:r>
      <w:r w:rsidR="00DC57D8" w:rsidRPr="00EE69E2">
        <w:t>В данное Положение могут вноситься изменения и дополнения, которые согласовываются и вводятся в действие приказом директора</w:t>
      </w:r>
      <w:r w:rsidR="005C63B3" w:rsidRPr="00EE69E2">
        <w:t xml:space="preserve"> </w:t>
      </w:r>
      <w:r w:rsidR="00DC57D8" w:rsidRPr="00EE69E2">
        <w:t>Учреждения.</w:t>
      </w:r>
    </w:p>
    <w:p w:rsidR="0049238A" w:rsidRPr="00B468A5" w:rsidRDefault="00866153" w:rsidP="00152DEA">
      <w:pPr>
        <w:pStyle w:val="a3"/>
        <w:ind w:left="0" w:right="544" w:firstLine="567"/>
      </w:pPr>
      <w:r w:rsidRPr="00B468A5">
        <w:t xml:space="preserve">14.4. </w:t>
      </w:r>
      <w:r w:rsidR="00DC57D8" w:rsidRPr="00B468A5">
        <w:t>Изменения в текст Положения вносится в следующих</w:t>
      </w:r>
      <w:r w:rsidR="005C63B3" w:rsidRPr="00B468A5">
        <w:t xml:space="preserve"> </w:t>
      </w:r>
      <w:r w:rsidR="00DC57D8" w:rsidRPr="00B468A5">
        <w:t>случаях:</w:t>
      </w:r>
    </w:p>
    <w:p w:rsidR="0049238A" w:rsidRDefault="00DC57D8" w:rsidP="00152DEA">
      <w:pPr>
        <w:pStyle w:val="a4"/>
        <w:numPr>
          <w:ilvl w:val="0"/>
          <w:numId w:val="1"/>
        </w:numPr>
        <w:tabs>
          <w:tab w:val="left" w:pos="1174"/>
        </w:tabs>
        <w:spacing w:before="67" w:line="242" w:lineRule="auto"/>
        <w:ind w:right="547" w:firstLine="707"/>
        <w:rPr>
          <w:sz w:val="28"/>
        </w:rPr>
      </w:pPr>
      <w:r>
        <w:rPr>
          <w:sz w:val="28"/>
        </w:rPr>
        <w:t>при внесении изменений в нормативную и распорядительную документацию высших органов управления, а также на основании решений органов управления</w:t>
      </w:r>
      <w:r w:rsidR="005C63B3">
        <w:rPr>
          <w:sz w:val="28"/>
        </w:rPr>
        <w:t xml:space="preserve"> </w:t>
      </w:r>
      <w:r>
        <w:rPr>
          <w:sz w:val="28"/>
        </w:rPr>
        <w:t>Техникумом;</w:t>
      </w:r>
    </w:p>
    <w:p w:rsidR="003E4983" w:rsidRDefault="00DC57D8" w:rsidP="00152DEA">
      <w:pPr>
        <w:pStyle w:val="a4"/>
        <w:numPr>
          <w:ilvl w:val="0"/>
          <w:numId w:val="1"/>
        </w:numPr>
        <w:tabs>
          <w:tab w:val="left" w:pos="1174"/>
        </w:tabs>
        <w:spacing w:before="67" w:line="242" w:lineRule="auto"/>
        <w:ind w:right="547" w:firstLine="707"/>
        <w:rPr>
          <w:sz w:val="28"/>
        </w:rPr>
      </w:pPr>
      <w:r>
        <w:rPr>
          <w:sz w:val="28"/>
        </w:rPr>
        <w:t>в др.</w:t>
      </w:r>
      <w:r w:rsidR="00D97C6E">
        <w:rPr>
          <w:sz w:val="28"/>
        </w:rPr>
        <w:t xml:space="preserve"> </w:t>
      </w:r>
      <w:r>
        <w:rPr>
          <w:sz w:val="28"/>
        </w:rPr>
        <w:t>случаях.</w:t>
      </w:r>
    </w:p>
    <w:p w:rsidR="0049238A" w:rsidRPr="003E4983" w:rsidRDefault="00866153" w:rsidP="00152DEA">
      <w:pPr>
        <w:pStyle w:val="a4"/>
        <w:numPr>
          <w:ilvl w:val="0"/>
          <w:numId w:val="1"/>
        </w:numPr>
        <w:tabs>
          <w:tab w:val="left" w:pos="1174"/>
        </w:tabs>
        <w:spacing w:before="67" w:line="242" w:lineRule="auto"/>
        <w:ind w:right="547" w:firstLine="707"/>
        <w:rPr>
          <w:sz w:val="28"/>
        </w:rPr>
      </w:pPr>
      <w:r w:rsidRPr="003E4983">
        <w:rPr>
          <w:sz w:val="28"/>
        </w:rPr>
        <w:t xml:space="preserve"> </w:t>
      </w:r>
      <w:r w:rsidR="00DC57D8" w:rsidRPr="003E4983">
        <w:rPr>
          <w:sz w:val="28"/>
        </w:rPr>
        <w:t>Отметка о внесении изменений в текст Положения проставляется в Лист регистрации</w:t>
      </w:r>
      <w:r w:rsidR="005C63B3" w:rsidRPr="003E4983">
        <w:rPr>
          <w:sz w:val="28"/>
        </w:rPr>
        <w:t xml:space="preserve"> </w:t>
      </w:r>
      <w:r w:rsidR="00DC57D8" w:rsidRPr="003E4983">
        <w:rPr>
          <w:sz w:val="28"/>
        </w:rPr>
        <w:t>изменений.</w:t>
      </w:r>
    </w:p>
    <w:p w:rsidR="00866153" w:rsidRDefault="003E4983" w:rsidP="00152DEA">
      <w:pPr>
        <w:pStyle w:val="a3"/>
        <w:ind w:left="0" w:right="544" w:firstLine="567"/>
      </w:pPr>
      <w:r>
        <w:t>14.5</w:t>
      </w:r>
      <w:r w:rsidR="00866153">
        <w:t xml:space="preserve">. </w:t>
      </w:r>
      <w:r w:rsidR="005268BA" w:rsidRPr="00866153">
        <w:t>Во всех случаях, не предусмотренных настоящим Положением, следует руководствоваться действующим законодательством Российской Федерации.</w:t>
      </w:r>
    </w:p>
    <w:p w:rsidR="005268BA" w:rsidRDefault="003E4983" w:rsidP="005268BA">
      <w:pPr>
        <w:pStyle w:val="a3"/>
        <w:ind w:left="0" w:right="544" w:firstLine="567"/>
      </w:pPr>
      <w:r>
        <w:t>14.6</w:t>
      </w:r>
      <w:r w:rsidR="00866153" w:rsidRPr="00866153">
        <w:t xml:space="preserve">. </w:t>
      </w:r>
      <w:r w:rsidR="005268BA">
        <w:t xml:space="preserve">Настоящее Положение вступает в силу с момента </w:t>
      </w:r>
      <w:r w:rsidR="005268BA" w:rsidRPr="00A5171E">
        <w:t xml:space="preserve">его </w:t>
      </w:r>
      <w:r w:rsidR="005268BA">
        <w:t>подписания и действует до принятия нового Положения.</w:t>
      </w:r>
    </w:p>
    <w:p w:rsidR="00B50E59" w:rsidRDefault="00B50E59">
      <w:pPr>
        <w:pStyle w:val="11"/>
        <w:spacing w:before="76"/>
        <w:ind w:right="1193"/>
        <w:jc w:val="center"/>
      </w:pPr>
    </w:p>
    <w:p w:rsidR="00B50E59" w:rsidRDefault="00B50E59">
      <w:pPr>
        <w:pStyle w:val="11"/>
        <w:spacing w:before="76"/>
        <w:ind w:right="1193"/>
        <w:jc w:val="center"/>
      </w:pPr>
    </w:p>
    <w:p w:rsidR="0049238A" w:rsidRDefault="00DC57D8">
      <w:pPr>
        <w:pStyle w:val="11"/>
        <w:spacing w:before="76"/>
        <w:ind w:right="1193"/>
        <w:jc w:val="center"/>
      </w:pPr>
      <w:r>
        <w:lastRenderedPageBreak/>
        <w:t>Лист регистрации изменений</w:t>
      </w:r>
    </w:p>
    <w:p w:rsidR="0049238A" w:rsidRDefault="0049238A">
      <w:pPr>
        <w:pStyle w:val="a3"/>
        <w:spacing w:before="2"/>
        <w:ind w:left="0" w:firstLine="0"/>
        <w:jc w:val="left"/>
        <w:rPr>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994"/>
        <w:gridCol w:w="987"/>
        <w:gridCol w:w="1291"/>
        <w:gridCol w:w="1435"/>
        <w:gridCol w:w="1317"/>
        <w:gridCol w:w="1764"/>
        <w:gridCol w:w="1557"/>
      </w:tblGrid>
      <w:tr w:rsidR="0049238A" w:rsidTr="004D3CCB">
        <w:trPr>
          <w:trHeight w:val="551"/>
        </w:trPr>
        <w:tc>
          <w:tcPr>
            <w:tcW w:w="540" w:type="dxa"/>
            <w:vMerge w:val="restart"/>
          </w:tcPr>
          <w:p w:rsidR="0049238A" w:rsidRDefault="00DC57D8">
            <w:pPr>
              <w:pStyle w:val="TableParagraph"/>
              <w:ind w:left="107" w:right="79" w:firstLine="48"/>
              <w:rPr>
                <w:sz w:val="24"/>
              </w:rPr>
            </w:pPr>
            <w:r>
              <w:rPr>
                <w:sz w:val="24"/>
              </w:rPr>
              <w:t>№ п/п</w:t>
            </w:r>
          </w:p>
        </w:tc>
        <w:tc>
          <w:tcPr>
            <w:tcW w:w="3272" w:type="dxa"/>
            <w:gridSpan w:val="3"/>
          </w:tcPr>
          <w:p w:rsidR="0049238A" w:rsidRDefault="00DC57D8">
            <w:pPr>
              <w:pStyle w:val="TableParagraph"/>
              <w:spacing w:line="268" w:lineRule="exact"/>
              <w:ind w:left="161" w:right="159"/>
              <w:jc w:val="center"/>
              <w:rPr>
                <w:sz w:val="24"/>
              </w:rPr>
            </w:pPr>
            <w:r>
              <w:rPr>
                <w:sz w:val="24"/>
              </w:rPr>
              <w:t>Часть текста, подлежавшего</w:t>
            </w:r>
          </w:p>
          <w:p w:rsidR="0049238A" w:rsidRDefault="00DC57D8">
            <w:pPr>
              <w:pStyle w:val="TableParagraph"/>
              <w:spacing w:line="264" w:lineRule="exact"/>
              <w:ind w:left="161" w:right="156"/>
              <w:jc w:val="center"/>
              <w:rPr>
                <w:sz w:val="24"/>
              </w:rPr>
            </w:pPr>
            <w:r>
              <w:rPr>
                <w:sz w:val="24"/>
              </w:rPr>
              <w:t>изменению в документе</w:t>
            </w:r>
          </w:p>
        </w:tc>
        <w:tc>
          <w:tcPr>
            <w:tcW w:w="2752" w:type="dxa"/>
            <w:gridSpan w:val="2"/>
          </w:tcPr>
          <w:p w:rsidR="0049238A" w:rsidRDefault="00DC57D8">
            <w:pPr>
              <w:pStyle w:val="TableParagraph"/>
              <w:spacing w:line="268" w:lineRule="exact"/>
              <w:ind w:left="397" w:right="393"/>
              <w:jc w:val="center"/>
              <w:rPr>
                <w:sz w:val="24"/>
              </w:rPr>
            </w:pPr>
            <w:r>
              <w:rPr>
                <w:sz w:val="24"/>
              </w:rPr>
              <w:t>Общее количество</w:t>
            </w:r>
          </w:p>
          <w:p w:rsidR="0049238A" w:rsidRDefault="00DC57D8">
            <w:pPr>
              <w:pStyle w:val="TableParagraph"/>
              <w:spacing w:line="264" w:lineRule="exact"/>
              <w:ind w:left="397" w:right="391"/>
              <w:jc w:val="center"/>
              <w:rPr>
                <w:sz w:val="24"/>
              </w:rPr>
            </w:pPr>
            <w:r>
              <w:rPr>
                <w:sz w:val="24"/>
              </w:rPr>
              <w:t>страниц</w:t>
            </w:r>
          </w:p>
        </w:tc>
        <w:tc>
          <w:tcPr>
            <w:tcW w:w="1764" w:type="dxa"/>
            <w:vMerge w:val="restart"/>
          </w:tcPr>
          <w:p w:rsidR="0049238A" w:rsidRDefault="00DC57D8">
            <w:pPr>
              <w:pStyle w:val="TableParagraph"/>
              <w:ind w:left="118" w:right="110"/>
              <w:jc w:val="center"/>
              <w:rPr>
                <w:sz w:val="24"/>
              </w:rPr>
            </w:pPr>
            <w:r>
              <w:rPr>
                <w:sz w:val="24"/>
              </w:rPr>
              <w:t xml:space="preserve">Основание </w:t>
            </w:r>
            <w:r>
              <w:rPr>
                <w:spacing w:val="-4"/>
                <w:sz w:val="24"/>
              </w:rPr>
              <w:t xml:space="preserve">для </w:t>
            </w:r>
            <w:r>
              <w:rPr>
                <w:sz w:val="24"/>
              </w:rPr>
              <w:t>внесения изменения,</w:t>
            </w:r>
          </w:p>
          <w:p w:rsidR="0049238A" w:rsidRDefault="00DC57D8">
            <w:pPr>
              <w:pStyle w:val="TableParagraph"/>
              <w:ind w:left="116" w:right="110"/>
              <w:jc w:val="center"/>
              <w:rPr>
                <w:sz w:val="24"/>
              </w:rPr>
            </w:pPr>
            <w:r>
              <w:rPr>
                <w:sz w:val="24"/>
              </w:rPr>
              <w:t xml:space="preserve">дата и № </w:t>
            </w:r>
            <w:r>
              <w:rPr>
                <w:spacing w:val="-1"/>
                <w:sz w:val="24"/>
              </w:rPr>
              <w:t>документа</w:t>
            </w:r>
          </w:p>
        </w:tc>
        <w:tc>
          <w:tcPr>
            <w:tcW w:w="1557" w:type="dxa"/>
            <w:vMerge w:val="restart"/>
          </w:tcPr>
          <w:p w:rsidR="0049238A" w:rsidRDefault="00DC57D8">
            <w:pPr>
              <w:pStyle w:val="TableParagraph"/>
              <w:ind w:left="126" w:right="116" w:hanging="1"/>
              <w:jc w:val="center"/>
              <w:rPr>
                <w:sz w:val="24"/>
              </w:rPr>
            </w:pPr>
            <w:r>
              <w:rPr>
                <w:sz w:val="24"/>
              </w:rPr>
              <w:t>Подпись ответственн ого исполнителя</w:t>
            </w:r>
          </w:p>
          <w:p w:rsidR="0049238A" w:rsidRDefault="00DC57D8">
            <w:pPr>
              <w:pStyle w:val="TableParagraph"/>
              <w:ind w:left="477" w:right="468"/>
              <w:jc w:val="center"/>
              <w:rPr>
                <w:sz w:val="24"/>
              </w:rPr>
            </w:pPr>
            <w:r>
              <w:rPr>
                <w:sz w:val="24"/>
              </w:rPr>
              <w:t>дата</w:t>
            </w:r>
          </w:p>
        </w:tc>
      </w:tr>
      <w:tr w:rsidR="0049238A" w:rsidTr="004D3CCB">
        <w:trPr>
          <w:trHeight w:val="1103"/>
        </w:trPr>
        <w:tc>
          <w:tcPr>
            <w:tcW w:w="540" w:type="dxa"/>
            <w:vMerge/>
            <w:tcBorders>
              <w:top w:val="nil"/>
            </w:tcBorders>
          </w:tcPr>
          <w:p w:rsidR="0049238A" w:rsidRDefault="0049238A">
            <w:pPr>
              <w:rPr>
                <w:sz w:val="2"/>
                <w:szCs w:val="2"/>
              </w:rPr>
            </w:pPr>
          </w:p>
        </w:tc>
        <w:tc>
          <w:tcPr>
            <w:tcW w:w="994" w:type="dxa"/>
          </w:tcPr>
          <w:p w:rsidR="0049238A" w:rsidRDefault="00DC57D8">
            <w:pPr>
              <w:pStyle w:val="TableParagraph"/>
              <w:ind w:left="107" w:right="80" w:firstLine="273"/>
              <w:rPr>
                <w:sz w:val="24"/>
              </w:rPr>
            </w:pPr>
            <w:r>
              <w:rPr>
                <w:sz w:val="24"/>
              </w:rPr>
              <w:t>№ раздела</w:t>
            </w:r>
          </w:p>
        </w:tc>
        <w:tc>
          <w:tcPr>
            <w:tcW w:w="987" w:type="dxa"/>
          </w:tcPr>
          <w:p w:rsidR="0049238A" w:rsidRDefault="00DC57D8">
            <w:pPr>
              <w:pStyle w:val="TableParagraph"/>
              <w:ind w:left="138" w:right="114" w:firstLine="237"/>
              <w:rPr>
                <w:sz w:val="24"/>
              </w:rPr>
            </w:pPr>
            <w:r>
              <w:rPr>
                <w:sz w:val="24"/>
              </w:rPr>
              <w:t>№ пункта</w:t>
            </w:r>
          </w:p>
        </w:tc>
        <w:tc>
          <w:tcPr>
            <w:tcW w:w="1291" w:type="dxa"/>
          </w:tcPr>
          <w:p w:rsidR="0049238A" w:rsidRDefault="00DC57D8">
            <w:pPr>
              <w:pStyle w:val="TableParagraph"/>
              <w:ind w:left="157" w:right="153"/>
              <w:jc w:val="center"/>
              <w:rPr>
                <w:sz w:val="24"/>
              </w:rPr>
            </w:pPr>
            <w:r>
              <w:rPr>
                <w:sz w:val="24"/>
              </w:rPr>
              <w:t>№ подпункт а</w:t>
            </w:r>
          </w:p>
        </w:tc>
        <w:tc>
          <w:tcPr>
            <w:tcW w:w="1435" w:type="dxa"/>
          </w:tcPr>
          <w:p w:rsidR="0049238A" w:rsidRDefault="00DC57D8">
            <w:pPr>
              <w:pStyle w:val="TableParagraph"/>
              <w:ind w:left="162" w:right="158" w:hanging="1"/>
              <w:jc w:val="center"/>
              <w:rPr>
                <w:sz w:val="24"/>
              </w:rPr>
            </w:pPr>
            <w:r>
              <w:rPr>
                <w:sz w:val="24"/>
              </w:rPr>
              <w:t>до внесения изменений</w:t>
            </w:r>
          </w:p>
        </w:tc>
        <w:tc>
          <w:tcPr>
            <w:tcW w:w="1317" w:type="dxa"/>
          </w:tcPr>
          <w:p w:rsidR="0049238A" w:rsidRDefault="00DC57D8">
            <w:pPr>
              <w:pStyle w:val="TableParagraph"/>
              <w:ind w:left="170" w:right="159"/>
              <w:jc w:val="center"/>
              <w:rPr>
                <w:sz w:val="24"/>
              </w:rPr>
            </w:pPr>
            <w:r>
              <w:rPr>
                <w:sz w:val="24"/>
              </w:rPr>
              <w:t>после внесения изменени</w:t>
            </w:r>
          </w:p>
          <w:p w:rsidR="0049238A" w:rsidRDefault="00DC57D8">
            <w:pPr>
              <w:pStyle w:val="TableParagraph"/>
              <w:spacing w:line="264" w:lineRule="exact"/>
              <w:ind w:left="7"/>
              <w:jc w:val="center"/>
              <w:rPr>
                <w:sz w:val="24"/>
              </w:rPr>
            </w:pPr>
            <w:r>
              <w:rPr>
                <w:sz w:val="24"/>
              </w:rPr>
              <w:t>й</w:t>
            </w:r>
          </w:p>
        </w:tc>
        <w:tc>
          <w:tcPr>
            <w:tcW w:w="1764" w:type="dxa"/>
            <w:vMerge/>
            <w:tcBorders>
              <w:top w:val="nil"/>
            </w:tcBorders>
          </w:tcPr>
          <w:p w:rsidR="0049238A" w:rsidRDefault="0049238A">
            <w:pPr>
              <w:rPr>
                <w:sz w:val="2"/>
                <w:szCs w:val="2"/>
              </w:rPr>
            </w:pPr>
          </w:p>
        </w:tc>
        <w:tc>
          <w:tcPr>
            <w:tcW w:w="1557" w:type="dxa"/>
            <w:vMerge/>
            <w:tcBorders>
              <w:top w:val="nil"/>
            </w:tcBorders>
          </w:tcPr>
          <w:p w:rsidR="0049238A" w:rsidRDefault="0049238A">
            <w:pPr>
              <w:rPr>
                <w:sz w:val="2"/>
                <w:szCs w:val="2"/>
              </w:rPr>
            </w:pPr>
          </w:p>
        </w:tc>
      </w:tr>
      <w:tr w:rsidR="0049238A" w:rsidTr="004D3CCB">
        <w:trPr>
          <w:trHeight w:val="323"/>
        </w:trPr>
        <w:tc>
          <w:tcPr>
            <w:tcW w:w="540" w:type="dxa"/>
          </w:tcPr>
          <w:p w:rsidR="0049238A" w:rsidRDefault="0049238A">
            <w:pPr>
              <w:pStyle w:val="TableParagraph"/>
              <w:rPr>
                <w:sz w:val="24"/>
              </w:rPr>
            </w:pPr>
          </w:p>
        </w:tc>
        <w:tc>
          <w:tcPr>
            <w:tcW w:w="994" w:type="dxa"/>
          </w:tcPr>
          <w:p w:rsidR="0049238A" w:rsidRDefault="0049238A">
            <w:pPr>
              <w:pStyle w:val="TableParagraph"/>
              <w:rPr>
                <w:sz w:val="24"/>
              </w:rPr>
            </w:pPr>
          </w:p>
        </w:tc>
        <w:tc>
          <w:tcPr>
            <w:tcW w:w="987" w:type="dxa"/>
          </w:tcPr>
          <w:p w:rsidR="0049238A" w:rsidRDefault="0049238A">
            <w:pPr>
              <w:pStyle w:val="TableParagraph"/>
              <w:rPr>
                <w:sz w:val="24"/>
              </w:rPr>
            </w:pPr>
          </w:p>
        </w:tc>
        <w:tc>
          <w:tcPr>
            <w:tcW w:w="1291" w:type="dxa"/>
          </w:tcPr>
          <w:p w:rsidR="0049238A" w:rsidRDefault="0049238A">
            <w:pPr>
              <w:pStyle w:val="TableParagraph"/>
              <w:rPr>
                <w:sz w:val="24"/>
              </w:rPr>
            </w:pPr>
          </w:p>
        </w:tc>
        <w:tc>
          <w:tcPr>
            <w:tcW w:w="1435" w:type="dxa"/>
          </w:tcPr>
          <w:p w:rsidR="0049238A" w:rsidRDefault="0049238A">
            <w:pPr>
              <w:pStyle w:val="TableParagraph"/>
              <w:rPr>
                <w:sz w:val="24"/>
              </w:rPr>
            </w:pPr>
          </w:p>
        </w:tc>
        <w:tc>
          <w:tcPr>
            <w:tcW w:w="1317" w:type="dxa"/>
          </w:tcPr>
          <w:p w:rsidR="0049238A" w:rsidRDefault="0049238A">
            <w:pPr>
              <w:pStyle w:val="TableParagraph"/>
              <w:rPr>
                <w:sz w:val="24"/>
              </w:rPr>
            </w:pPr>
          </w:p>
        </w:tc>
        <w:tc>
          <w:tcPr>
            <w:tcW w:w="1764" w:type="dxa"/>
          </w:tcPr>
          <w:p w:rsidR="0049238A" w:rsidRDefault="0049238A">
            <w:pPr>
              <w:pStyle w:val="TableParagraph"/>
              <w:rPr>
                <w:sz w:val="24"/>
              </w:rPr>
            </w:pPr>
          </w:p>
        </w:tc>
        <w:tc>
          <w:tcPr>
            <w:tcW w:w="1557" w:type="dxa"/>
          </w:tcPr>
          <w:p w:rsidR="0049238A" w:rsidRDefault="0049238A">
            <w:pPr>
              <w:pStyle w:val="TableParagraph"/>
              <w:rPr>
                <w:sz w:val="24"/>
              </w:rPr>
            </w:pPr>
          </w:p>
        </w:tc>
      </w:tr>
      <w:tr w:rsidR="0049238A" w:rsidTr="004D3CCB">
        <w:trPr>
          <w:trHeight w:val="321"/>
        </w:trPr>
        <w:tc>
          <w:tcPr>
            <w:tcW w:w="540" w:type="dxa"/>
          </w:tcPr>
          <w:p w:rsidR="0049238A" w:rsidRDefault="0049238A">
            <w:pPr>
              <w:pStyle w:val="TableParagraph"/>
              <w:rPr>
                <w:sz w:val="24"/>
              </w:rPr>
            </w:pPr>
          </w:p>
        </w:tc>
        <w:tc>
          <w:tcPr>
            <w:tcW w:w="994" w:type="dxa"/>
          </w:tcPr>
          <w:p w:rsidR="0049238A" w:rsidRDefault="0049238A">
            <w:pPr>
              <w:pStyle w:val="TableParagraph"/>
              <w:rPr>
                <w:sz w:val="24"/>
              </w:rPr>
            </w:pPr>
          </w:p>
        </w:tc>
        <w:tc>
          <w:tcPr>
            <w:tcW w:w="987" w:type="dxa"/>
          </w:tcPr>
          <w:p w:rsidR="0049238A" w:rsidRDefault="0049238A">
            <w:pPr>
              <w:pStyle w:val="TableParagraph"/>
              <w:rPr>
                <w:sz w:val="24"/>
              </w:rPr>
            </w:pPr>
          </w:p>
        </w:tc>
        <w:tc>
          <w:tcPr>
            <w:tcW w:w="1291" w:type="dxa"/>
          </w:tcPr>
          <w:p w:rsidR="0049238A" w:rsidRDefault="0049238A">
            <w:pPr>
              <w:pStyle w:val="TableParagraph"/>
              <w:rPr>
                <w:sz w:val="24"/>
              </w:rPr>
            </w:pPr>
          </w:p>
        </w:tc>
        <w:tc>
          <w:tcPr>
            <w:tcW w:w="1435" w:type="dxa"/>
          </w:tcPr>
          <w:p w:rsidR="0049238A" w:rsidRDefault="0049238A">
            <w:pPr>
              <w:pStyle w:val="TableParagraph"/>
              <w:rPr>
                <w:sz w:val="24"/>
              </w:rPr>
            </w:pPr>
          </w:p>
        </w:tc>
        <w:tc>
          <w:tcPr>
            <w:tcW w:w="1317" w:type="dxa"/>
          </w:tcPr>
          <w:p w:rsidR="0049238A" w:rsidRDefault="0049238A">
            <w:pPr>
              <w:pStyle w:val="TableParagraph"/>
              <w:rPr>
                <w:sz w:val="24"/>
              </w:rPr>
            </w:pPr>
          </w:p>
        </w:tc>
        <w:tc>
          <w:tcPr>
            <w:tcW w:w="1764" w:type="dxa"/>
          </w:tcPr>
          <w:p w:rsidR="0049238A" w:rsidRDefault="0049238A">
            <w:pPr>
              <w:pStyle w:val="TableParagraph"/>
              <w:rPr>
                <w:sz w:val="24"/>
              </w:rPr>
            </w:pPr>
          </w:p>
        </w:tc>
        <w:tc>
          <w:tcPr>
            <w:tcW w:w="1557" w:type="dxa"/>
          </w:tcPr>
          <w:p w:rsidR="0049238A" w:rsidRDefault="0049238A">
            <w:pPr>
              <w:pStyle w:val="TableParagraph"/>
              <w:rPr>
                <w:sz w:val="24"/>
              </w:rPr>
            </w:pPr>
          </w:p>
        </w:tc>
      </w:tr>
      <w:tr w:rsidR="0049238A" w:rsidTr="004D3CCB">
        <w:trPr>
          <w:trHeight w:val="321"/>
        </w:trPr>
        <w:tc>
          <w:tcPr>
            <w:tcW w:w="540" w:type="dxa"/>
          </w:tcPr>
          <w:p w:rsidR="0049238A" w:rsidRDefault="0049238A">
            <w:pPr>
              <w:pStyle w:val="TableParagraph"/>
              <w:rPr>
                <w:sz w:val="24"/>
              </w:rPr>
            </w:pPr>
          </w:p>
        </w:tc>
        <w:tc>
          <w:tcPr>
            <w:tcW w:w="994" w:type="dxa"/>
          </w:tcPr>
          <w:p w:rsidR="0049238A" w:rsidRDefault="0049238A">
            <w:pPr>
              <w:pStyle w:val="TableParagraph"/>
              <w:rPr>
                <w:sz w:val="24"/>
              </w:rPr>
            </w:pPr>
          </w:p>
        </w:tc>
        <w:tc>
          <w:tcPr>
            <w:tcW w:w="987" w:type="dxa"/>
          </w:tcPr>
          <w:p w:rsidR="0049238A" w:rsidRDefault="0049238A">
            <w:pPr>
              <w:pStyle w:val="TableParagraph"/>
              <w:rPr>
                <w:sz w:val="24"/>
              </w:rPr>
            </w:pPr>
          </w:p>
        </w:tc>
        <w:tc>
          <w:tcPr>
            <w:tcW w:w="1291" w:type="dxa"/>
          </w:tcPr>
          <w:p w:rsidR="0049238A" w:rsidRDefault="0049238A">
            <w:pPr>
              <w:pStyle w:val="TableParagraph"/>
              <w:rPr>
                <w:sz w:val="24"/>
              </w:rPr>
            </w:pPr>
          </w:p>
        </w:tc>
        <w:tc>
          <w:tcPr>
            <w:tcW w:w="1435" w:type="dxa"/>
          </w:tcPr>
          <w:p w:rsidR="0049238A" w:rsidRDefault="0049238A">
            <w:pPr>
              <w:pStyle w:val="TableParagraph"/>
              <w:rPr>
                <w:sz w:val="24"/>
              </w:rPr>
            </w:pPr>
          </w:p>
        </w:tc>
        <w:tc>
          <w:tcPr>
            <w:tcW w:w="1317" w:type="dxa"/>
          </w:tcPr>
          <w:p w:rsidR="0049238A" w:rsidRDefault="0049238A">
            <w:pPr>
              <w:pStyle w:val="TableParagraph"/>
              <w:rPr>
                <w:sz w:val="24"/>
              </w:rPr>
            </w:pPr>
          </w:p>
        </w:tc>
        <w:tc>
          <w:tcPr>
            <w:tcW w:w="1764" w:type="dxa"/>
          </w:tcPr>
          <w:p w:rsidR="0049238A" w:rsidRDefault="0049238A">
            <w:pPr>
              <w:pStyle w:val="TableParagraph"/>
              <w:rPr>
                <w:sz w:val="24"/>
              </w:rPr>
            </w:pPr>
          </w:p>
        </w:tc>
        <w:tc>
          <w:tcPr>
            <w:tcW w:w="1557" w:type="dxa"/>
          </w:tcPr>
          <w:p w:rsidR="0049238A" w:rsidRDefault="0049238A">
            <w:pPr>
              <w:pStyle w:val="TableParagraph"/>
              <w:rPr>
                <w:sz w:val="24"/>
              </w:rPr>
            </w:pPr>
          </w:p>
        </w:tc>
      </w:tr>
      <w:tr w:rsidR="0049238A" w:rsidTr="004D3CCB">
        <w:trPr>
          <w:trHeight w:val="323"/>
        </w:trPr>
        <w:tc>
          <w:tcPr>
            <w:tcW w:w="540" w:type="dxa"/>
          </w:tcPr>
          <w:p w:rsidR="0049238A" w:rsidRDefault="0049238A">
            <w:pPr>
              <w:pStyle w:val="TableParagraph"/>
              <w:rPr>
                <w:sz w:val="24"/>
              </w:rPr>
            </w:pPr>
          </w:p>
        </w:tc>
        <w:tc>
          <w:tcPr>
            <w:tcW w:w="994" w:type="dxa"/>
          </w:tcPr>
          <w:p w:rsidR="0049238A" w:rsidRDefault="0049238A">
            <w:pPr>
              <w:pStyle w:val="TableParagraph"/>
              <w:rPr>
                <w:sz w:val="24"/>
              </w:rPr>
            </w:pPr>
          </w:p>
        </w:tc>
        <w:tc>
          <w:tcPr>
            <w:tcW w:w="987" w:type="dxa"/>
          </w:tcPr>
          <w:p w:rsidR="0049238A" w:rsidRDefault="0049238A">
            <w:pPr>
              <w:pStyle w:val="TableParagraph"/>
              <w:rPr>
                <w:sz w:val="24"/>
              </w:rPr>
            </w:pPr>
          </w:p>
        </w:tc>
        <w:tc>
          <w:tcPr>
            <w:tcW w:w="1291" w:type="dxa"/>
          </w:tcPr>
          <w:p w:rsidR="0049238A" w:rsidRDefault="0049238A">
            <w:pPr>
              <w:pStyle w:val="TableParagraph"/>
              <w:rPr>
                <w:sz w:val="24"/>
              </w:rPr>
            </w:pPr>
          </w:p>
        </w:tc>
        <w:tc>
          <w:tcPr>
            <w:tcW w:w="1435" w:type="dxa"/>
          </w:tcPr>
          <w:p w:rsidR="0049238A" w:rsidRDefault="0049238A">
            <w:pPr>
              <w:pStyle w:val="TableParagraph"/>
              <w:rPr>
                <w:sz w:val="24"/>
              </w:rPr>
            </w:pPr>
          </w:p>
        </w:tc>
        <w:tc>
          <w:tcPr>
            <w:tcW w:w="1317" w:type="dxa"/>
          </w:tcPr>
          <w:p w:rsidR="0049238A" w:rsidRDefault="0049238A">
            <w:pPr>
              <w:pStyle w:val="TableParagraph"/>
              <w:rPr>
                <w:sz w:val="24"/>
              </w:rPr>
            </w:pPr>
          </w:p>
        </w:tc>
        <w:tc>
          <w:tcPr>
            <w:tcW w:w="1764" w:type="dxa"/>
          </w:tcPr>
          <w:p w:rsidR="0049238A" w:rsidRDefault="0049238A">
            <w:pPr>
              <w:pStyle w:val="TableParagraph"/>
              <w:rPr>
                <w:sz w:val="24"/>
              </w:rPr>
            </w:pPr>
          </w:p>
        </w:tc>
        <w:tc>
          <w:tcPr>
            <w:tcW w:w="1557" w:type="dxa"/>
          </w:tcPr>
          <w:p w:rsidR="0049238A" w:rsidRDefault="0049238A">
            <w:pPr>
              <w:pStyle w:val="TableParagraph"/>
              <w:rPr>
                <w:sz w:val="24"/>
              </w:rPr>
            </w:pPr>
          </w:p>
        </w:tc>
      </w:tr>
      <w:tr w:rsidR="0049238A" w:rsidTr="004D3CCB">
        <w:trPr>
          <w:trHeight w:val="321"/>
        </w:trPr>
        <w:tc>
          <w:tcPr>
            <w:tcW w:w="540" w:type="dxa"/>
          </w:tcPr>
          <w:p w:rsidR="0049238A" w:rsidRDefault="0049238A">
            <w:pPr>
              <w:pStyle w:val="TableParagraph"/>
              <w:rPr>
                <w:sz w:val="24"/>
              </w:rPr>
            </w:pPr>
          </w:p>
        </w:tc>
        <w:tc>
          <w:tcPr>
            <w:tcW w:w="994" w:type="dxa"/>
          </w:tcPr>
          <w:p w:rsidR="0049238A" w:rsidRDefault="0049238A">
            <w:pPr>
              <w:pStyle w:val="TableParagraph"/>
              <w:rPr>
                <w:sz w:val="24"/>
              </w:rPr>
            </w:pPr>
          </w:p>
        </w:tc>
        <w:tc>
          <w:tcPr>
            <w:tcW w:w="987" w:type="dxa"/>
          </w:tcPr>
          <w:p w:rsidR="0049238A" w:rsidRDefault="0049238A">
            <w:pPr>
              <w:pStyle w:val="TableParagraph"/>
              <w:rPr>
                <w:sz w:val="24"/>
              </w:rPr>
            </w:pPr>
          </w:p>
        </w:tc>
        <w:tc>
          <w:tcPr>
            <w:tcW w:w="1291" w:type="dxa"/>
          </w:tcPr>
          <w:p w:rsidR="0049238A" w:rsidRDefault="0049238A">
            <w:pPr>
              <w:pStyle w:val="TableParagraph"/>
              <w:rPr>
                <w:sz w:val="24"/>
              </w:rPr>
            </w:pPr>
          </w:p>
        </w:tc>
        <w:tc>
          <w:tcPr>
            <w:tcW w:w="1435" w:type="dxa"/>
          </w:tcPr>
          <w:p w:rsidR="0049238A" w:rsidRDefault="0049238A">
            <w:pPr>
              <w:pStyle w:val="TableParagraph"/>
              <w:rPr>
                <w:sz w:val="24"/>
              </w:rPr>
            </w:pPr>
          </w:p>
        </w:tc>
        <w:tc>
          <w:tcPr>
            <w:tcW w:w="1317" w:type="dxa"/>
          </w:tcPr>
          <w:p w:rsidR="0049238A" w:rsidRDefault="0049238A">
            <w:pPr>
              <w:pStyle w:val="TableParagraph"/>
              <w:rPr>
                <w:sz w:val="24"/>
              </w:rPr>
            </w:pPr>
          </w:p>
        </w:tc>
        <w:tc>
          <w:tcPr>
            <w:tcW w:w="1764" w:type="dxa"/>
          </w:tcPr>
          <w:p w:rsidR="0049238A" w:rsidRDefault="0049238A">
            <w:pPr>
              <w:pStyle w:val="TableParagraph"/>
              <w:rPr>
                <w:sz w:val="24"/>
              </w:rPr>
            </w:pPr>
          </w:p>
        </w:tc>
        <w:tc>
          <w:tcPr>
            <w:tcW w:w="1557" w:type="dxa"/>
          </w:tcPr>
          <w:p w:rsidR="0049238A" w:rsidRDefault="0049238A">
            <w:pPr>
              <w:pStyle w:val="TableParagraph"/>
              <w:rPr>
                <w:sz w:val="24"/>
              </w:rPr>
            </w:pPr>
          </w:p>
        </w:tc>
      </w:tr>
      <w:tr w:rsidR="0049238A" w:rsidTr="004D3CCB">
        <w:trPr>
          <w:trHeight w:val="321"/>
        </w:trPr>
        <w:tc>
          <w:tcPr>
            <w:tcW w:w="540" w:type="dxa"/>
          </w:tcPr>
          <w:p w:rsidR="0049238A" w:rsidRDefault="0049238A">
            <w:pPr>
              <w:pStyle w:val="TableParagraph"/>
              <w:rPr>
                <w:sz w:val="24"/>
              </w:rPr>
            </w:pPr>
          </w:p>
        </w:tc>
        <w:tc>
          <w:tcPr>
            <w:tcW w:w="994" w:type="dxa"/>
          </w:tcPr>
          <w:p w:rsidR="0049238A" w:rsidRDefault="0049238A">
            <w:pPr>
              <w:pStyle w:val="TableParagraph"/>
              <w:rPr>
                <w:sz w:val="24"/>
              </w:rPr>
            </w:pPr>
          </w:p>
        </w:tc>
        <w:tc>
          <w:tcPr>
            <w:tcW w:w="987" w:type="dxa"/>
          </w:tcPr>
          <w:p w:rsidR="0049238A" w:rsidRDefault="0049238A">
            <w:pPr>
              <w:pStyle w:val="TableParagraph"/>
              <w:rPr>
                <w:sz w:val="24"/>
              </w:rPr>
            </w:pPr>
          </w:p>
        </w:tc>
        <w:tc>
          <w:tcPr>
            <w:tcW w:w="1291" w:type="dxa"/>
          </w:tcPr>
          <w:p w:rsidR="0049238A" w:rsidRDefault="0049238A">
            <w:pPr>
              <w:pStyle w:val="TableParagraph"/>
              <w:rPr>
                <w:sz w:val="24"/>
              </w:rPr>
            </w:pPr>
          </w:p>
        </w:tc>
        <w:tc>
          <w:tcPr>
            <w:tcW w:w="1435" w:type="dxa"/>
          </w:tcPr>
          <w:p w:rsidR="0049238A" w:rsidRDefault="0049238A">
            <w:pPr>
              <w:pStyle w:val="TableParagraph"/>
              <w:rPr>
                <w:sz w:val="24"/>
              </w:rPr>
            </w:pPr>
          </w:p>
        </w:tc>
        <w:tc>
          <w:tcPr>
            <w:tcW w:w="1317" w:type="dxa"/>
          </w:tcPr>
          <w:p w:rsidR="0049238A" w:rsidRDefault="0049238A">
            <w:pPr>
              <w:pStyle w:val="TableParagraph"/>
              <w:rPr>
                <w:sz w:val="24"/>
              </w:rPr>
            </w:pPr>
          </w:p>
        </w:tc>
        <w:tc>
          <w:tcPr>
            <w:tcW w:w="1764" w:type="dxa"/>
          </w:tcPr>
          <w:p w:rsidR="0049238A" w:rsidRDefault="0049238A">
            <w:pPr>
              <w:pStyle w:val="TableParagraph"/>
              <w:rPr>
                <w:sz w:val="24"/>
              </w:rPr>
            </w:pPr>
          </w:p>
        </w:tc>
        <w:tc>
          <w:tcPr>
            <w:tcW w:w="1557" w:type="dxa"/>
          </w:tcPr>
          <w:p w:rsidR="0049238A" w:rsidRDefault="0049238A">
            <w:pPr>
              <w:pStyle w:val="TableParagraph"/>
              <w:rPr>
                <w:sz w:val="24"/>
              </w:rPr>
            </w:pPr>
          </w:p>
        </w:tc>
      </w:tr>
      <w:tr w:rsidR="0049238A" w:rsidTr="004D3CCB">
        <w:trPr>
          <w:trHeight w:val="321"/>
        </w:trPr>
        <w:tc>
          <w:tcPr>
            <w:tcW w:w="540" w:type="dxa"/>
          </w:tcPr>
          <w:p w:rsidR="0049238A" w:rsidRDefault="0049238A">
            <w:pPr>
              <w:pStyle w:val="TableParagraph"/>
              <w:rPr>
                <w:sz w:val="24"/>
              </w:rPr>
            </w:pPr>
          </w:p>
        </w:tc>
        <w:tc>
          <w:tcPr>
            <w:tcW w:w="994" w:type="dxa"/>
          </w:tcPr>
          <w:p w:rsidR="0049238A" w:rsidRDefault="0049238A">
            <w:pPr>
              <w:pStyle w:val="TableParagraph"/>
              <w:rPr>
                <w:sz w:val="24"/>
              </w:rPr>
            </w:pPr>
          </w:p>
        </w:tc>
        <w:tc>
          <w:tcPr>
            <w:tcW w:w="987" w:type="dxa"/>
          </w:tcPr>
          <w:p w:rsidR="0049238A" w:rsidRDefault="0049238A">
            <w:pPr>
              <w:pStyle w:val="TableParagraph"/>
              <w:rPr>
                <w:sz w:val="24"/>
              </w:rPr>
            </w:pPr>
          </w:p>
        </w:tc>
        <w:tc>
          <w:tcPr>
            <w:tcW w:w="1291" w:type="dxa"/>
          </w:tcPr>
          <w:p w:rsidR="0049238A" w:rsidRDefault="0049238A">
            <w:pPr>
              <w:pStyle w:val="TableParagraph"/>
              <w:rPr>
                <w:sz w:val="24"/>
              </w:rPr>
            </w:pPr>
          </w:p>
        </w:tc>
        <w:tc>
          <w:tcPr>
            <w:tcW w:w="1435" w:type="dxa"/>
          </w:tcPr>
          <w:p w:rsidR="0049238A" w:rsidRDefault="0049238A">
            <w:pPr>
              <w:pStyle w:val="TableParagraph"/>
              <w:rPr>
                <w:sz w:val="24"/>
              </w:rPr>
            </w:pPr>
          </w:p>
        </w:tc>
        <w:tc>
          <w:tcPr>
            <w:tcW w:w="1317" w:type="dxa"/>
          </w:tcPr>
          <w:p w:rsidR="0049238A" w:rsidRDefault="0049238A">
            <w:pPr>
              <w:pStyle w:val="TableParagraph"/>
              <w:rPr>
                <w:sz w:val="24"/>
              </w:rPr>
            </w:pPr>
          </w:p>
        </w:tc>
        <w:tc>
          <w:tcPr>
            <w:tcW w:w="1764" w:type="dxa"/>
          </w:tcPr>
          <w:p w:rsidR="0049238A" w:rsidRDefault="0049238A">
            <w:pPr>
              <w:pStyle w:val="TableParagraph"/>
              <w:rPr>
                <w:sz w:val="24"/>
              </w:rPr>
            </w:pPr>
          </w:p>
        </w:tc>
        <w:tc>
          <w:tcPr>
            <w:tcW w:w="1557" w:type="dxa"/>
          </w:tcPr>
          <w:p w:rsidR="0049238A" w:rsidRDefault="0049238A">
            <w:pPr>
              <w:pStyle w:val="TableParagraph"/>
              <w:rPr>
                <w:sz w:val="24"/>
              </w:rPr>
            </w:pPr>
          </w:p>
        </w:tc>
      </w:tr>
      <w:tr w:rsidR="0049238A" w:rsidTr="004D3CCB">
        <w:trPr>
          <w:trHeight w:val="323"/>
        </w:trPr>
        <w:tc>
          <w:tcPr>
            <w:tcW w:w="540" w:type="dxa"/>
          </w:tcPr>
          <w:p w:rsidR="0049238A" w:rsidRDefault="0049238A">
            <w:pPr>
              <w:pStyle w:val="TableParagraph"/>
              <w:rPr>
                <w:sz w:val="24"/>
              </w:rPr>
            </w:pPr>
          </w:p>
        </w:tc>
        <w:tc>
          <w:tcPr>
            <w:tcW w:w="994" w:type="dxa"/>
          </w:tcPr>
          <w:p w:rsidR="0049238A" w:rsidRDefault="0049238A">
            <w:pPr>
              <w:pStyle w:val="TableParagraph"/>
              <w:rPr>
                <w:sz w:val="24"/>
              </w:rPr>
            </w:pPr>
          </w:p>
        </w:tc>
        <w:tc>
          <w:tcPr>
            <w:tcW w:w="987" w:type="dxa"/>
          </w:tcPr>
          <w:p w:rsidR="0049238A" w:rsidRDefault="0049238A">
            <w:pPr>
              <w:pStyle w:val="TableParagraph"/>
              <w:rPr>
                <w:sz w:val="24"/>
              </w:rPr>
            </w:pPr>
          </w:p>
        </w:tc>
        <w:tc>
          <w:tcPr>
            <w:tcW w:w="1291" w:type="dxa"/>
          </w:tcPr>
          <w:p w:rsidR="0049238A" w:rsidRDefault="0049238A">
            <w:pPr>
              <w:pStyle w:val="TableParagraph"/>
              <w:rPr>
                <w:sz w:val="24"/>
              </w:rPr>
            </w:pPr>
          </w:p>
        </w:tc>
        <w:tc>
          <w:tcPr>
            <w:tcW w:w="1435" w:type="dxa"/>
          </w:tcPr>
          <w:p w:rsidR="0049238A" w:rsidRDefault="0049238A">
            <w:pPr>
              <w:pStyle w:val="TableParagraph"/>
              <w:rPr>
                <w:sz w:val="24"/>
              </w:rPr>
            </w:pPr>
          </w:p>
        </w:tc>
        <w:tc>
          <w:tcPr>
            <w:tcW w:w="1317" w:type="dxa"/>
          </w:tcPr>
          <w:p w:rsidR="0049238A" w:rsidRDefault="0049238A">
            <w:pPr>
              <w:pStyle w:val="TableParagraph"/>
              <w:rPr>
                <w:sz w:val="24"/>
              </w:rPr>
            </w:pPr>
          </w:p>
        </w:tc>
        <w:tc>
          <w:tcPr>
            <w:tcW w:w="1764" w:type="dxa"/>
          </w:tcPr>
          <w:p w:rsidR="0049238A" w:rsidRDefault="0049238A">
            <w:pPr>
              <w:pStyle w:val="TableParagraph"/>
              <w:rPr>
                <w:sz w:val="24"/>
              </w:rPr>
            </w:pPr>
          </w:p>
        </w:tc>
        <w:tc>
          <w:tcPr>
            <w:tcW w:w="1557" w:type="dxa"/>
          </w:tcPr>
          <w:p w:rsidR="0049238A" w:rsidRDefault="0049238A">
            <w:pPr>
              <w:pStyle w:val="TableParagraph"/>
              <w:rPr>
                <w:sz w:val="24"/>
              </w:rPr>
            </w:pPr>
          </w:p>
        </w:tc>
      </w:tr>
      <w:tr w:rsidR="0049238A" w:rsidTr="004D3CCB">
        <w:trPr>
          <w:trHeight w:val="321"/>
        </w:trPr>
        <w:tc>
          <w:tcPr>
            <w:tcW w:w="540" w:type="dxa"/>
          </w:tcPr>
          <w:p w:rsidR="0049238A" w:rsidRDefault="0049238A">
            <w:pPr>
              <w:pStyle w:val="TableParagraph"/>
              <w:rPr>
                <w:sz w:val="24"/>
              </w:rPr>
            </w:pPr>
          </w:p>
        </w:tc>
        <w:tc>
          <w:tcPr>
            <w:tcW w:w="994" w:type="dxa"/>
          </w:tcPr>
          <w:p w:rsidR="0049238A" w:rsidRDefault="0049238A">
            <w:pPr>
              <w:pStyle w:val="TableParagraph"/>
              <w:rPr>
                <w:sz w:val="24"/>
              </w:rPr>
            </w:pPr>
          </w:p>
        </w:tc>
        <w:tc>
          <w:tcPr>
            <w:tcW w:w="987" w:type="dxa"/>
          </w:tcPr>
          <w:p w:rsidR="0049238A" w:rsidRDefault="0049238A">
            <w:pPr>
              <w:pStyle w:val="TableParagraph"/>
              <w:rPr>
                <w:sz w:val="24"/>
              </w:rPr>
            </w:pPr>
          </w:p>
        </w:tc>
        <w:tc>
          <w:tcPr>
            <w:tcW w:w="1291" w:type="dxa"/>
          </w:tcPr>
          <w:p w:rsidR="0049238A" w:rsidRDefault="0049238A">
            <w:pPr>
              <w:pStyle w:val="TableParagraph"/>
              <w:rPr>
                <w:sz w:val="24"/>
              </w:rPr>
            </w:pPr>
          </w:p>
        </w:tc>
        <w:tc>
          <w:tcPr>
            <w:tcW w:w="1435" w:type="dxa"/>
          </w:tcPr>
          <w:p w:rsidR="0049238A" w:rsidRDefault="0049238A">
            <w:pPr>
              <w:pStyle w:val="TableParagraph"/>
              <w:rPr>
                <w:sz w:val="24"/>
              </w:rPr>
            </w:pPr>
          </w:p>
        </w:tc>
        <w:tc>
          <w:tcPr>
            <w:tcW w:w="1317" w:type="dxa"/>
          </w:tcPr>
          <w:p w:rsidR="0049238A" w:rsidRDefault="0049238A">
            <w:pPr>
              <w:pStyle w:val="TableParagraph"/>
              <w:rPr>
                <w:sz w:val="24"/>
              </w:rPr>
            </w:pPr>
          </w:p>
        </w:tc>
        <w:tc>
          <w:tcPr>
            <w:tcW w:w="1764" w:type="dxa"/>
          </w:tcPr>
          <w:p w:rsidR="0049238A" w:rsidRDefault="0049238A">
            <w:pPr>
              <w:pStyle w:val="TableParagraph"/>
              <w:rPr>
                <w:sz w:val="24"/>
              </w:rPr>
            </w:pPr>
          </w:p>
        </w:tc>
        <w:tc>
          <w:tcPr>
            <w:tcW w:w="1557" w:type="dxa"/>
          </w:tcPr>
          <w:p w:rsidR="0049238A" w:rsidRDefault="0049238A">
            <w:pPr>
              <w:pStyle w:val="TableParagraph"/>
              <w:rPr>
                <w:sz w:val="24"/>
              </w:rPr>
            </w:pPr>
          </w:p>
        </w:tc>
      </w:tr>
      <w:tr w:rsidR="0049238A" w:rsidTr="004D3CCB">
        <w:trPr>
          <w:trHeight w:val="321"/>
        </w:trPr>
        <w:tc>
          <w:tcPr>
            <w:tcW w:w="540" w:type="dxa"/>
          </w:tcPr>
          <w:p w:rsidR="0049238A" w:rsidRDefault="0049238A">
            <w:pPr>
              <w:pStyle w:val="TableParagraph"/>
              <w:rPr>
                <w:sz w:val="24"/>
              </w:rPr>
            </w:pPr>
          </w:p>
        </w:tc>
        <w:tc>
          <w:tcPr>
            <w:tcW w:w="994" w:type="dxa"/>
          </w:tcPr>
          <w:p w:rsidR="0049238A" w:rsidRDefault="0049238A">
            <w:pPr>
              <w:pStyle w:val="TableParagraph"/>
              <w:rPr>
                <w:sz w:val="24"/>
              </w:rPr>
            </w:pPr>
          </w:p>
        </w:tc>
        <w:tc>
          <w:tcPr>
            <w:tcW w:w="987" w:type="dxa"/>
          </w:tcPr>
          <w:p w:rsidR="0049238A" w:rsidRDefault="0049238A">
            <w:pPr>
              <w:pStyle w:val="TableParagraph"/>
              <w:rPr>
                <w:sz w:val="24"/>
              </w:rPr>
            </w:pPr>
          </w:p>
        </w:tc>
        <w:tc>
          <w:tcPr>
            <w:tcW w:w="1291" w:type="dxa"/>
          </w:tcPr>
          <w:p w:rsidR="0049238A" w:rsidRDefault="0049238A">
            <w:pPr>
              <w:pStyle w:val="TableParagraph"/>
              <w:rPr>
                <w:sz w:val="24"/>
              </w:rPr>
            </w:pPr>
          </w:p>
        </w:tc>
        <w:tc>
          <w:tcPr>
            <w:tcW w:w="1435" w:type="dxa"/>
          </w:tcPr>
          <w:p w:rsidR="0049238A" w:rsidRDefault="0049238A">
            <w:pPr>
              <w:pStyle w:val="TableParagraph"/>
              <w:rPr>
                <w:sz w:val="24"/>
              </w:rPr>
            </w:pPr>
          </w:p>
        </w:tc>
        <w:tc>
          <w:tcPr>
            <w:tcW w:w="1317" w:type="dxa"/>
          </w:tcPr>
          <w:p w:rsidR="0049238A" w:rsidRDefault="0049238A">
            <w:pPr>
              <w:pStyle w:val="TableParagraph"/>
              <w:rPr>
                <w:sz w:val="24"/>
              </w:rPr>
            </w:pPr>
          </w:p>
        </w:tc>
        <w:tc>
          <w:tcPr>
            <w:tcW w:w="1764" w:type="dxa"/>
          </w:tcPr>
          <w:p w:rsidR="0049238A" w:rsidRDefault="0049238A">
            <w:pPr>
              <w:pStyle w:val="TableParagraph"/>
              <w:rPr>
                <w:sz w:val="24"/>
              </w:rPr>
            </w:pPr>
          </w:p>
        </w:tc>
        <w:tc>
          <w:tcPr>
            <w:tcW w:w="1557" w:type="dxa"/>
          </w:tcPr>
          <w:p w:rsidR="0049238A" w:rsidRDefault="0049238A">
            <w:pPr>
              <w:pStyle w:val="TableParagraph"/>
              <w:rPr>
                <w:sz w:val="24"/>
              </w:rPr>
            </w:pPr>
          </w:p>
        </w:tc>
      </w:tr>
      <w:tr w:rsidR="0049238A" w:rsidTr="004D3CCB">
        <w:trPr>
          <w:trHeight w:val="323"/>
        </w:trPr>
        <w:tc>
          <w:tcPr>
            <w:tcW w:w="540" w:type="dxa"/>
          </w:tcPr>
          <w:p w:rsidR="0049238A" w:rsidRDefault="0049238A">
            <w:pPr>
              <w:pStyle w:val="TableParagraph"/>
              <w:rPr>
                <w:sz w:val="24"/>
              </w:rPr>
            </w:pPr>
          </w:p>
        </w:tc>
        <w:tc>
          <w:tcPr>
            <w:tcW w:w="994" w:type="dxa"/>
          </w:tcPr>
          <w:p w:rsidR="0049238A" w:rsidRDefault="0049238A">
            <w:pPr>
              <w:pStyle w:val="TableParagraph"/>
              <w:rPr>
                <w:sz w:val="24"/>
              </w:rPr>
            </w:pPr>
          </w:p>
        </w:tc>
        <w:tc>
          <w:tcPr>
            <w:tcW w:w="987" w:type="dxa"/>
          </w:tcPr>
          <w:p w:rsidR="0049238A" w:rsidRDefault="0049238A">
            <w:pPr>
              <w:pStyle w:val="TableParagraph"/>
              <w:rPr>
                <w:sz w:val="24"/>
              </w:rPr>
            </w:pPr>
          </w:p>
        </w:tc>
        <w:tc>
          <w:tcPr>
            <w:tcW w:w="1291" w:type="dxa"/>
          </w:tcPr>
          <w:p w:rsidR="0049238A" w:rsidRDefault="0049238A">
            <w:pPr>
              <w:pStyle w:val="TableParagraph"/>
              <w:rPr>
                <w:sz w:val="24"/>
              </w:rPr>
            </w:pPr>
          </w:p>
        </w:tc>
        <w:tc>
          <w:tcPr>
            <w:tcW w:w="1435" w:type="dxa"/>
          </w:tcPr>
          <w:p w:rsidR="0049238A" w:rsidRDefault="0049238A">
            <w:pPr>
              <w:pStyle w:val="TableParagraph"/>
              <w:rPr>
                <w:sz w:val="24"/>
              </w:rPr>
            </w:pPr>
          </w:p>
        </w:tc>
        <w:tc>
          <w:tcPr>
            <w:tcW w:w="1317" w:type="dxa"/>
          </w:tcPr>
          <w:p w:rsidR="0049238A" w:rsidRDefault="0049238A">
            <w:pPr>
              <w:pStyle w:val="TableParagraph"/>
              <w:rPr>
                <w:sz w:val="24"/>
              </w:rPr>
            </w:pPr>
          </w:p>
        </w:tc>
        <w:tc>
          <w:tcPr>
            <w:tcW w:w="1764" w:type="dxa"/>
          </w:tcPr>
          <w:p w:rsidR="0049238A" w:rsidRDefault="0049238A">
            <w:pPr>
              <w:pStyle w:val="TableParagraph"/>
              <w:rPr>
                <w:sz w:val="24"/>
              </w:rPr>
            </w:pPr>
          </w:p>
        </w:tc>
        <w:tc>
          <w:tcPr>
            <w:tcW w:w="1557" w:type="dxa"/>
          </w:tcPr>
          <w:p w:rsidR="0049238A" w:rsidRDefault="0049238A">
            <w:pPr>
              <w:pStyle w:val="TableParagraph"/>
              <w:rPr>
                <w:sz w:val="24"/>
              </w:rPr>
            </w:pPr>
          </w:p>
        </w:tc>
      </w:tr>
      <w:tr w:rsidR="0049238A" w:rsidTr="004D3CCB">
        <w:trPr>
          <w:trHeight w:val="321"/>
        </w:trPr>
        <w:tc>
          <w:tcPr>
            <w:tcW w:w="540" w:type="dxa"/>
          </w:tcPr>
          <w:p w:rsidR="0049238A" w:rsidRDefault="0049238A">
            <w:pPr>
              <w:pStyle w:val="TableParagraph"/>
              <w:rPr>
                <w:sz w:val="24"/>
              </w:rPr>
            </w:pPr>
          </w:p>
        </w:tc>
        <w:tc>
          <w:tcPr>
            <w:tcW w:w="994" w:type="dxa"/>
          </w:tcPr>
          <w:p w:rsidR="0049238A" w:rsidRDefault="0049238A">
            <w:pPr>
              <w:pStyle w:val="TableParagraph"/>
              <w:rPr>
                <w:sz w:val="24"/>
              </w:rPr>
            </w:pPr>
          </w:p>
        </w:tc>
        <w:tc>
          <w:tcPr>
            <w:tcW w:w="987" w:type="dxa"/>
          </w:tcPr>
          <w:p w:rsidR="0049238A" w:rsidRDefault="0049238A">
            <w:pPr>
              <w:pStyle w:val="TableParagraph"/>
              <w:rPr>
                <w:sz w:val="24"/>
              </w:rPr>
            </w:pPr>
          </w:p>
        </w:tc>
        <w:tc>
          <w:tcPr>
            <w:tcW w:w="1291" w:type="dxa"/>
          </w:tcPr>
          <w:p w:rsidR="0049238A" w:rsidRDefault="0049238A">
            <w:pPr>
              <w:pStyle w:val="TableParagraph"/>
              <w:rPr>
                <w:sz w:val="24"/>
              </w:rPr>
            </w:pPr>
          </w:p>
        </w:tc>
        <w:tc>
          <w:tcPr>
            <w:tcW w:w="1435" w:type="dxa"/>
          </w:tcPr>
          <w:p w:rsidR="0049238A" w:rsidRDefault="0049238A">
            <w:pPr>
              <w:pStyle w:val="TableParagraph"/>
              <w:rPr>
                <w:sz w:val="24"/>
              </w:rPr>
            </w:pPr>
          </w:p>
        </w:tc>
        <w:tc>
          <w:tcPr>
            <w:tcW w:w="1317" w:type="dxa"/>
          </w:tcPr>
          <w:p w:rsidR="0049238A" w:rsidRDefault="0049238A">
            <w:pPr>
              <w:pStyle w:val="TableParagraph"/>
              <w:rPr>
                <w:sz w:val="24"/>
              </w:rPr>
            </w:pPr>
          </w:p>
        </w:tc>
        <w:tc>
          <w:tcPr>
            <w:tcW w:w="1764" w:type="dxa"/>
          </w:tcPr>
          <w:p w:rsidR="0049238A" w:rsidRDefault="0049238A">
            <w:pPr>
              <w:pStyle w:val="TableParagraph"/>
              <w:rPr>
                <w:sz w:val="24"/>
              </w:rPr>
            </w:pPr>
          </w:p>
        </w:tc>
        <w:tc>
          <w:tcPr>
            <w:tcW w:w="1557" w:type="dxa"/>
          </w:tcPr>
          <w:p w:rsidR="0049238A" w:rsidRDefault="0049238A">
            <w:pPr>
              <w:pStyle w:val="TableParagraph"/>
              <w:rPr>
                <w:sz w:val="24"/>
              </w:rPr>
            </w:pPr>
          </w:p>
        </w:tc>
      </w:tr>
      <w:tr w:rsidR="0049238A" w:rsidTr="004D3CCB">
        <w:trPr>
          <w:trHeight w:val="321"/>
        </w:trPr>
        <w:tc>
          <w:tcPr>
            <w:tcW w:w="540" w:type="dxa"/>
          </w:tcPr>
          <w:p w:rsidR="0049238A" w:rsidRDefault="0049238A">
            <w:pPr>
              <w:pStyle w:val="TableParagraph"/>
              <w:rPr>
                <w:sz w:val="24"/>
              </w:rPr>
            </w:pPr>
          </w:p>
        </w:tc>
        <w:tc>
          <w:tcPr>
            <w:tcW w:w="994" w:type="dxa"/>
          </w:tcPr>
          <w:p w:rsidR="0049238A" w:rsidRDefault="0049238A">
            <w:pPr>
              <w:pStyle w:val="TableParagraph"/>
              <w:rPr>
                <w:sz w:val="24"/>
              </w:rPr>
            </w:pPr>
          </w:p>
        </w:tc>
        <w:tc>
          <w:tcPr>
            <w:tcW w:w="987" w:type="dxa"/>
          </w:tcPr>
          <w:p w:rsidR="0049238A" w:rsidRDefault="0049238A">
            <w:pPr>
              <w:pStyle w:val="TableParagraph"/>
              <w:rPr>
                <w:sz w:val="24"/>
              </w:rPr>
            </w:pPr>
          </w:p>
        </w:tc>
        <w:tc>
          <w:tcPr>
            <w:tcW w:w="1291" w:type="dxa"/>
          </w:tcPr>
          <w:p w:rsidR="0049238A" w:rsidRDefault="0049238A">
            <w:pPr>
              <w:pStyle w:val="TableParagraph"/>
              <w:rPr>
                <w:sz w:val="24"/>
              </w:rPr>
            </w:pPr>
          </w:p>
        </w:tc>
        <w:tc>
          <w:tcPr>
            <w:tcW w:w="1435" w:type="dxa"/>
          </w:tcPr>
          <w:p w:rsidR="0049238A" w:rsidRDefault="0049238A">
            <w:pPr>
              <w:pStyle w:val="TableParagraph"/>
              <w:rPr>
                <w:sz w:val="24"/>
              </w:rPr>
            </w:pPr>
          </w:p>
        </w:tc>
        <w:tc>
          <w:tcPr>
            <w:tcW w:w="1317" w:type="dxa"/>
          </w:tcPr>
          <w:p w:rsidR="0049238A" w:rsidRDefault="0049238A">
            <w:pPr>
              <w:pStyle w:val="TableParagraph"/>
              <w:rPr>
                <w:sz w:val="24"/>
              </w:rPr>
            </w:pPr>
          </w:p>
        </w:tc>
        <w:tc>
          <w:tcPr>
            <w:tcW w:w="1764" w:type="dxa"/>
          </w:tcPr>
          <w:p w:rsidR="0049238A" w:rsidRDefault="0049238A">
            <w:pPr>
              <w:pStyle w:val="TableParagraph"/>
              <w:rPr>
                <w:sz w:val="24"/>
              </w:rPr>
            </w:pPr>
          </w:p>
        </w:tc>
        <w:tc>
          <w:tcPr>
            <w:tcW w:w="1557" w:type="dxa"/>
          </w:tcPr>
          <w:p w:rsidR="0049238A" w:rsidRDefault="0049238A">
            <w:pPr>
              <w:pStyle w:val="TableParagraph"/>
              <w:rPr>
                <w:sz w:val="24"/>
              </w:rPr>
            </w:pPr>
          </w:p>
        </w:tc>
      </w:tr>
      <w:tr w:rsidR="0049238A" w:rsidTr="004D3CCB">
        <w:trPr>
          <w:trHeight w:val="323"/>
        </w:trPr>
        <w:tc>
          <w:tcPr>
            <w:tcW w:w="540" w:type="dxa"/>
          </w:tcPr>
          <w:p w:rsidR="0049238A" w:rsidRDefault="0049238A">
            <w:pPr>
              <w:pStyle w:val="TableParagraph"/>
              <w:rPr>
                <w:sz w:val="24"/>
              </w:rPr>
            </w:pPr>
          </w:p>
        </w:tc>
        <w:tc>
          <w:tcPr>
            <w:tcW w:w="994" w:type="dxa"/>
          </w:tcPr>
          <w:p w:rsidR="0049238A" w:rsidRDefault="0049238A">
            <w:pPr>
              <w:pStyle w:val="TableParagraph"/>
              <w:rPr>
                <w:sz w:val="24"/>
              </w:rPr>
            </w:pPr>
          </w:p>
        </w:tc>
        <w:tc>
          <w:tcPr>
            <w:tcW w:w="987" w:type="dxa"/>
          </w:tcPr>
          <w:p w:rsidR="0049238A" w:rsidRDefault="0049238A">
            <w:pPr>
              <w:pStyle w:val="TableParagraph"/>
              <w:rPr>
                <w:sz w:val="24"/>
              </w:rPr>
            </w:pPr>
          </w:p>
        </w:tc>
        <w:tc>
          <w:tcPr>
            <w:tcW w:w="1291" w:type="dxa"/>
          </w:tcPr>
          <w:p w:rsidR="0049238A" w:rsidRDefault="0049238A">
            <w:pPr>
              <w:pStyle w:val="TableParagraph"/>
              <w:rPr>
                <w:sz w:val="24"/>
              </w:rPr>
            </w:pPr>
          </w:p>
        </w:tc>
        <w:tc>
          <w:tcPr>
            <w:tcW w:w="1435" w:type="dxa"/>
          </w:tcPr>
          <w:p w:rsidR="0049238A" w:rsidRDefault="0049238A">
            <w:pPr>
              <w:pStyle w:val="TableParagraph"/>
              <w:rPr>
                <w:sz w:val="24"/>
              </w:rPr>
            </w:pPr>
          </w:p>
        </w:tc>
        <w:tc>
          <w:tcPr>
            <w:tcW w:w="1317" w:type="dxa"/>
          </w:tcPr>
          <w:p w:rsidR="0049238A" w:rsidRDefault="0049238A">
            <w:pPr>
              <w:pStyle w:val="TableParagraph"/>
              <w:rPr>
                <w:sz w:val="24"/>
              </w:rPr>
            </w:pPr>
          </w:p>
        </w:tc>
        <w:tc>
          <w:tcPr>
            <w:tcW w:w="1764" w:type="dxa"/>
          </w:tcPr>
          <w:p w:rsidR="0049238A" w:rsidRDefault="0049238A">
            <w:pPr>
              <w:pStyle w:val="TableParagraph"/>
              <w:rPr>
                <w:sz w:val="24"/>
              </w:rPr>
            </w:pPr>
          </w:p>
        </w:tc>
        <w:tc>
          <w:tcPr>
            <w:tcW w:w="1557" w:type="dxa"/>
          </w:tcPr>
          <w:p w:rsidR="0049238A" w:rsidRDefault="0049238A">
            <w:pPr>
              <w:pStyle w:val="TableParagraph"/>
              <w:rPr>
                <w:sz w:val="24"/>
              </w:rPr>
            </w:pPr>
          </w:p>
        </w:tc>
      </w:tr>
      <w:tr w:rsidR="0049238A" w:rsidTr="004D3CCB">
        <w:trPr>
          <w:trHeight w:val="321"/>
        </w:trPr>
        <w:tc>
          <w:tcPr>
            <w:tcW w:w="540" w:type="dxa"/>
          </w:tcPr>
          <w:p w:rsidR="0049238A" w:rsidRDefault="0049238A">
            <w:pPr>
              <w:pStyle w:val="TableParagraph"/>
              <w:rPr>
                <w:sz w:val="24"/>
              </w:rPr>
            </w:pPr>
          </w:p>
        </w:tc>
        <w:tc>
          <w:tcPr>
            <w:tcW w:w="994" w:type="dxa"/>
          </w:tcPr>
          <w:p w:rsidR="0049238A" w:rsidRDefault="0049238A">
            <w:pPr>
              <w:pStyle w:val="TableParagraph"/>
              <w:rPr>
                <w:sz w:val="24"/>
              </w:rPr>
            </w:pPr>
          </w:p>
        </w:tc>
        <w:tc>
          <w:tcPr>
            <w:tcW w:w="987" w:type="dxa"/>
          </w:tcPr>
          <w:p w:rsidR="0049238A" w:rsidRDefault="0049238A">
            <w:pPr>
              <w:pStyle w:val="TableParagraph"/>
              <w:rPr>
                <w:sz w:val="24"/>
              </w:rPr>
            </w:pPr>
          </w:p>
        </w:tc>
        <w:tc>
          <w:tcPr>
            <w:tcW w:w="1291" w:type="dxa"/>
          </w:tcPr>
          <w:p w:rsidR="0049238A" w:rsidRDefault="0049238A">
            <w:pPr>
              <w:pStyle w:val="TableParagraph"/>
              <w:rPr>
                <w:sz w:val="24"/>
              </w:rPr>
            </w:pPr>
          </w:p>
        </w:tc>
        <w:tc>
          <w:tcPr>
            <w:tcW w:w="1435" w:type="dxa"/>
          </w:tcPr>
          <w:p w:rsidR="0049238A" w:rsidRDefault="0049238A">
            <w:pPr>
              <w:pStyle w:val="TableParagraph"/>
              <w:rPr>
                <w:sz w:val="24"/>
              </w:rPr>
            </w:pPr>
          </w:p>
        </w:tc>
        <w:tc>
          <w:tcPr>
            <w:tcW w:w="1317" w:type="dxa"/>
          </w:tcPr>
          <w:p w:rsidR="0049238A" w:rsidRDefault="0049238A">
            <w:pPr>
              <w:pStyle w:val="TableParagraph"/>
              <w:rPr>
                <w:sz w:val="24"/>
              </w:rPr>
            </w:pPr>
          </w:p>
        </w:tc>
        <w:tc>
          <w:tcPr>
            <w:tcW w:w="1764" w:type="dxa"/>
          </w:tcPr>
          <w:p w:rsidR="0049238A" w:rsidRDefault="0049238A">
            <w:pPr>
              <w:pStyle w:val="TableParagraph"/>
              <w:rPr>
                <w:sz w:val="24"/>
              </w:rPr>
            </w:pPr>
          </w:p>
        </w:tc>
        <w:tc>
          <w:tcPr>
            <w:tcW w:w="1557" w:type="dxa"/>
          </w:tcPr>
          <w:p w:rsidR="0049238A" w:rsidRDefault="0049238A">
            <w:pPr>
              <w:pStyle w:val="TableParagraph"/>
              <w:rPr>
                <w:sz w:val="24"/>
              </w:rPr>
            </w:pPr>
          </w:p>
        </w:tc>
      </w:tr>
      <w:tr w:rsidR="0049238A" w:rsidTr="004D3CCB">
        <w:trPr>
          <w:trHeight w:val="321"/>
        </w:trPr>
        <w:tc>
          <w:tcPr>
            <w:tcW w:w="540" w:type="dxa"/>
          </w:tcPr>
          <w:p w:rsidR="0049238A" w:rsidRDefault="0049238A">
            <w:pPr>
              <w:pStyle w:val="TableParagraph"/>
              <w:rPr>
                <w:sz w:val="24"/>
              </w:rPr>
            </w:pPr>
          </w:p>
        </w:tc>
        <w:tc>
          <w:tcPr>
            <w:tcW w:w="994" w:type="dxa"/>
          </w:tcPr>
          <w:p w:rsidR="0049238A" w:rsidRDefault="0049238A">
            <w:pPr>
              <w:pStyle w:val="TableParagraph"/>
              <w:rPr>
                <w:sz w:val="24"/>
              </w:rPr>
            </w:pPr>
          </w:p>
        </w:tc>
        <w:tc>
          <w:tcPr>
            <w:tcW w:w="987" w:type="dxa"/>
          </w:tcPr>
          <w:p w:rsidR="0049238A" w:rsidRDefault="0049238A">
            <w:pPr>
              <w:pStyle w:val="TableParagraph"/>
              <w:rPr>
                <w:sz w:val="24"/>
              </w:rPr>
            </w:pPr>
          </w:p>
        </w:tc>
        <w:tc>
          <w:tcPr>
            <w:tcW w:w="1291" w:type="dxa"/>
          </w:tcPr>
          <w:p w:rsidR="0049238A" w:rsidRDefault="0049238A">
            <w:pPr>
              <w:pStyle w:val="TableParagraph"/>
              <w:rPr>
                <w:sz w:val="24"/>
              </w:rPr>
            </w:pPr>
          </w:p>
        </w:tc>
        <w:tc>
          <w:tcPr>
            <w:tcW w:w="1435" w:type="dxa"/>
          </w:tcPr>
          <w:p w:rsidR="0049238A" w:rsidRDefault="0049238A">
            <w:pPr>
              <w:pStyle w:val="TableParagraph"/>
              <w:rPr>
                <w:sz w:val="24"/>
              </w:rPr>
            </w:pPr>
          </w:p>
        </w:tc>
        <w:tc>
          <w:tcPr>
            <w:tcW w:w="1317" w:type="dxa"/>
          </w:tcPr>
          <w:p w:rsidR="0049238A" w:rsidRDefault="0049238A">
            <w:pPr>
              <w:pStyle w:val="TableParagraph"/>
              <w:rPr>
                <w:sz w:val="24"/>
              </w:rPr>
            </w:pPr>
          </w:p>
        </w:tc>
        <w:tc>
          <w:tcPr>
            <w:tcW w:w="1764" w:type="dxa"/>
          </w:tcPr>
          <w:p w:rsidR="0049238A" w:rsidRDefault="0049238A">
            <w:pPr>
              <w:pStyle w:val="TableParagraph"/>
              <w:rPr>
                <w:sz w:val="24"/>
              </w:rPr>
            </w:pPr>
          </w:p>
        </w:tc>
        <w:tc>
          <w:tcPr>
            <w:tcW w:w="1557" w:type="dxa"/>
          </w:tcPr>
          <w:p w:rsidR="0049238A" w:rsidRDefault="0049238A">
            <w:pPr>
              <w:pStyle w:val="TableParagraph"/>
              <w:rPr>
                <w:sz w:val="24"/>
              </w:rPr>
            </w:pPr>
          </w:p>
        </w:tc>
      </w:tr>
      <w:tr w:rsidR="0049238A" w:rsidTr="004D3CCB">
        <w:trPr>
          <w:trHeight w:val="323"/>
        </w:trPr>
        <w:tc>
          <w:tcPr>
            <w:tcW w:w="540" w:type="dxa"/>
          </w:tcPr>
          <w:p w:rsidR="0049238A" w:rsidRDefault="0049238A">
            <w:pPr>
              <w:pStyle w:val="TableParagraph"/>
              <w:rPr>
                <w:sz w:val="24"/>
              </w:rPr>
            </w:pPr>
          </w:p>
        </w:tc>
        <w:tc>
          <w:tcPr>
            <w:tcW w:w="994" w:type="dxa"/>
          </w:tcPr>
          <w:p w:rsidR="0049238A" w:rsidRDefault="0049238A">
            <w:pPr>
              <w:pStyle w:val="TableParagraph"/>
              <w:rPr>
                <w:sz w:val="24"/>
              </w:rPr>
            </w:pPr>
          </w:p>
        </w:tc>
        <w:tc>
          <w:tcPr>
            <w:tcW w:w="987" w:type="dxa"/>
          </w:tcPr>
          <w:p w:rsidR="0049238A" w:rsidRDefault="0049238A">
            <w:pPr>
              <w:pStyle w:val="TableParagraph"/>
              <w:rPr>
                <w:sz w:val="24"/>
              </w:rPr>
            </w:pPr>
          </w:p>
        </w:tc>
        <w:tc>
          <w:tcPr>
            <w:tcW w:w="1291" w:type="dxa"/>
          </w:tcPr>
          <w:p w:rsidR="0049238A" w:rsidRDefault="0049238A">
            <w:pPr>
              <w:pStyle w:val="TableParagraph"/>
              <w:rPr>
                <w:sz w:val="24"/>
              </w:rPr>
            </w:pPr>
          </w:p>
        </w:tc>
        <w:tc>
          <w:tcPr>
            <w:tcW w:w="1435" w:type="dxa"/>
          </w:tcPr>
          <w:p w:rsidR="0049238A" w:rsidRDefault="0049238A">
            <w:pPr>
              <w:pStyle w:val="TableParagraph"/>
              <w:rPr>
                <w:sz w:val="24"/>
              </w:rPr>
            </w:pPr>
          </w:p>
        </w:tc>
        <w:tc>
          <w:tcPr>
            <w:tcW w:w="1317" w:type="dxa"/>
          </w:tcPr>
          <w:p w:rsidR="0049238A" w:rsidRDefault="0049238A">
            <w:pPr>
              <w:pStyle w:val="TableParagraph"/>
              <w:rPr>
                <w:sz w:val="24"/>
              </w:rPr>
            </w:pPr>
          </w:p>
        </w:tc>
        <w:tc>
          <w:tcPr>
            <w:tcW w:w="1764" w:type="dxa"/>
          </w:tcPr>
          <w:p w:rsidR="0049238A" w:rsidRDefault="0049238A">
            <w:pPr>
              <w:pStyle w:val="TableParagraph"/>
              <w:rPr>
                <w:sz w:val="24"/>
              </w:rPr>
            </w:pPr>
          </w:p>
        </w:tc>
        <w:tc>
          <w:tcPr>
            <w:tcW w:w="1557" w:type="dxa"/>
          </w:tcPr>
          <w:p w:rsidR="0049238A" w:rsidRDefault="0049238A">
            <w:pPr>
              <w:pStyle w:val="TableParagraph"/>
              <w:rPr>
                <w:sz w:val="24"/>
              </w:rPr>
            </w:pPr>
          </w:p>
        </w:tc>
      </w:tr>
      <w:tr w:rsidR="0049238A" w:rsidTr="004D3CCB">
        <w:trPr>
          <w:trHeight w:val="321"/>
        </w:trPr>
        <w:tc>
          <w:tcPr>
            <w:tcW w:w="540" w:type="dxa"/>
          </w:tcPr>
          <w:p w:rsidR="0049238A" w:rsidRDefault="0049238A">
            <w:pPr>
              <w:pStyle w:val="TableParagraph"/>
              <w:rPr>
                <w:sz w:val="24"/>
              </w:rPr>
            </w:pPr>
          </w:p>
        </w:tc>
        <w:tc>
          <w:tcPr>
            <w:tcW w:w="994" w:type="dxa"/>
          </w:tcPr>
          <w:p w:rsidR="0049238A" w:rsidRDefault="0049238A">
            <w:pPr>
              <w:pStyle w:val="TableParagraph"/>
              <w:rPr>
                <w:sz w:val="24"/>
              </w:rPr>
            </w:pPr>
          </w:p>
        </w:tc>
        <w:tc>
          <w:tcPr>
            <w:tcW w:w="987" w:type="dxa"/>
          </w:tcPr>
          <w:p w:rsidR="0049238A" w:rsidRDefault="0049238A">
            <w:pPr>
              <w:pStyle w:val="TableParagraph"/>
              <w:rPr>
                <w:sz w:val="24"/>
              </w:rPr>
            </w:pPr>
          </w:p>
        </w:tc>
        <w:tc>
          <w:tcPr>
            <w:tcW w:w="1291" w:type="dxa"/>
          </w:tcPr>
          <w:p w:rsidR="0049238A" w:rsidRDefault="0049238A">
            <w:pPr>
              <w:pStyle w:val="TableParagraph"/>
              <w:rPr>
                <w:sz w:val="24"/>
              </w:rPr>
            </w:pPr>
          </w:p>
        </w:tc>
        <w:tc>
          <w:tcPr>
            <w:tcW w:w="1435" w:type="dxa"/>
          </w:tcPr>
          <w:p w:rsidR="0049238A" w:rsidRDefault="0049238A">
            <w:pPr>
              <w:pStyle w:val="TableParagraph"/>
              <w:rPr>
                <w:sz w:val="24"/>
              </w:rPr>
            </w:pPr>
          </w:p>
        </w:tc>
        <w:tc>
          <w:tcPr>
            <w:tcW w:w="1317" w:type="dxa"/>
          </w:tcPr>
          <w:p w:rsidR="0049238A" w:rsidRDefault="0049238A">
            <w:pPr>
              <w:pStyle w:val="TableParagraph"/>
              <w:rPr>
                <w:sz w:val="24"/>
              </w:rPr>
            </w:pPr>
          </w:p>
        </w:tc>
        <w:tc>
          <w:tcPr>
            <w:tcW w:w="1764" w:type="dxa"/>
          </w:tcPr>
          <w:p w:rsidR="0049238A" w:rsidRDefault="0049238A">
            <w:pPr>
              <w:pStyle w:val="TableParagraph"/>
              <w:rPr>
                <w:sz w:val="24"/>
              </w:rPr>
            </w:pPr>
          </w:p>
        </w:tc>
        <w:tc>
          <w:tcPr>
            <w:tcW w:w="1557" w:type="dxa"/>
          </w:tcPr>
          <w:p w:rsidR="0049238A" w:rsidRDefault="0049238A">
            <w:pPr>
              <w:pStyle w:val="TableParagraph"/>
              <w:rPr>
                <w:sz w:val="24"/>
              </w:rPr>
            </w:pPr>
          </w:p>
        </w:tc>
      </w:tr>
      <w:tr w:rsidR="0049238A" w:rsidTr="004D3CCB">
        <w:trPr>
          <w:trHeight w:val="321"/>
        </w:trPr>
        <w:tc>
          <w:tcPr>
            <w:tcW w:w="540" w:type="dxa"/>
          </w:tcPr>
          <w:p w:rsidR="0049238A" w:rsidRDefault="0049238A">
            <w:pPr>
              <w:pStyle w:val="TableParagraph"/>
              <w:rPr>
                <w:sz w:val="24"/>
              </w:rPr>
            </w:pPr>
          </w:p>
        </w:tc>
        <w:tc>
          <w:tcPr>
            <w:tcW w:w="994" w:type="dxa"/>
          </w:tcPr>
          <w:p w:rsidR="0049238A" w:rsidRDefault="0049238A">
            <w:pPr>
              <w:pStyle w:val="TableParagraph"/>
              <w:rPr>
                <w:sz w:val="24"/>
              </w:rPr>
            </w:pPr>
          </w:p>
        </w:tc>
        <w:tc>
          <w:tcPr>
            <w:tcW w:w="987" w:type="dxa"/>
          </w:tcPr>
          <w:p w:rsidR="0049238A" w:rsidRDefault="0049238A">
            <w:pPr>
              <w:pStyle w:val="TableParagraph"/>
              <w:rPr>
                <w:sz w:val="24"/>
              </w:rPr>
            </w:pPr>
          </w:p>
        </w:tc>
        <w:tc>
          <w:tcPr>
            <w:tcW w:w="1291" w:type="dxa"/>
          </w:tcPr>
          <w:p w:rsidR="0049238A" w:rsidRDefault="0049238A">
            <w:pPr>
              <w:pStyle w:val="TableParagraph"/>
              <w:rPr>
                <w:sz w:val="24"/>
              </w:rPr>
            </w:pPr>
          </w:p>
        </w:tc>
        <w:tc>
          <w:tcPr>
            <w:tcW w:w="1435" w:type="dxa"/>
          </w:tcPr>
          <w:p w:rsidR="0049238A" w:rsidRDefault="0049238A">
            <w:pPr>
              <w:pStyle w:val="TableParagraph"/>
              <w:rPr>
                <w:sz w:val="24"/>
              </w:rPr>
            </w:pPr>
          </w:p>
        </w:tc>
        <w:tc>
          <w:tcPr>
            <w:tcW w:w="1317" w:type="dxa"/>
          </w:tcPr>
          <w:p w:rsidR="0049238A" w:rsidRDefault="0049238A">
            <w:pPr>
              <w:pStyle w:val="TableParagraph"/>
              <w:rPr>
                <w:sz w:val="24"/>
              </w:rPr>
            </w:pPr>
          </w:p>
        </w:tc>
        <w:tc>
          <w:tcPr>
            <w:tcW w:w="1764" w:type="dxa"/>
          </w:tcPr>
          <w:p w:rsidR="0049238A" w:rsidRDefault="0049238A">
            <w:pPr>
              <w:pStyle w:val="TableParagraph"/>
              <w:rPr>
                <w:sz w:val="24"/>
              </w:rPr>
            </w:pPr>
          </w:p>
        </w:tc>
        <w:tc>
          <w:tcPr>
            <w:tcW w:w="1557" w:type="dxa"/>
          </w:tcPr>
          <w:p w:rsidR="0049238A" w:rsidRDefault="0049238A">
            <w:pPr>
              <w:pStyle w:val="TableParagraph"/>
              <w:rPr>
                <w:sz w:val="24"/>
              </w:rPr>
            </w:pPr>
          </w:p>
        </w:tc>
      </w:tr>
      <w:tr w:rsidR="0049238A" w:rsidTr="004D3CCB">
        <w:trPr>
          <w:trHeight w:val="323"/>
        </w:trPr>
        <w:tc>
          <w:tcPr>
            <w:tcW w:w="540" w:type="dxa"/>
          </w:tcPr>
          <w:p w:rsidR="0049238A" w:rsidRDefault="0049238A">
            <w:pPr>
              <w:pStyle w:val="TableParagraph"/>
              <w:rPr>
                <w:sz w:val="24"/>
              </w:rPr>
            </w:pPr>
          </w:p>
        </w:tc>
        <w:tc>
          <w:tcPr>
            <w:tcW w:w="994" w:type="dxa"/>
          </w:tcPr>
          <w:p w:rsidR="0049238A" w:rsidRDefault="0049238A">
            <w:pPr>
              <w:pStyle w:val="TableParagraph"/>
              <w:rPr>
                <w:sz w:val="24"/>
              </w:rPr>
            </w:pPr>
          </w:p>
        </w:tc>
        <w:tc>
          <w:tcPr>
            <w:tcW w:w="987" w:type="dxa"/>
          </w:tcPr>
          <w:p w:rsidR="0049238A" w:rsidRDefault="0049238A">
            <w:pPr>
              <w:pStyle w:val="TableParagraph"/>
              <w:rPr>
                <w:sz w:val="24"/>
              </w:rPr>
            </w:pPr>
          </w:p>
        </w:tc>
        <w:tc>
          <w:tcPr>
            <w:tcW w:w="1291" w:type="dxa"/>
          </w:tcPr>
          <w:p w:rsidR="0049238A" w:rsidRDefault="0049238A">
            <w:pPr>
              <w:pStyle w:val="TableParagraph"/>
              <w:rPr>
                <w:sz w:val="24"/>
              </w:rPr>
            </w:pPr>
          </w:p>
        </w:tc>
        <w:tc>
          <w:tcPr>
            <w:tcW w:w="1435" w:type="dxa"/>
          </w:tcPr>
          <w:p w:rsidR="0049238A" w:rsidRDefault="0049238A">
            <w:pPr>
              <w:pStyle w:val="TableParagraph"/>
              <w:rPr>
                <w:sz w:val="24"/>
              </w:rPr>
            </w:pPr>
          </w:p>
        </w:tc>
        <w:tc>
          <w:tcPr>
            <w:tcW w:w="1317" w:type="dxa"/>
          </w:tcPr>
          <w:p w:rsidR="0049238A" w:rsidRDefault="0049238A">
            <w:pPr>
              <w:pStyle w:val="TableParagraph"/>
              <w:rPr>
                <w:sz w:val="24"/>
              </w:rPr>
            </w:pPr>
          </w:p>
        </w:tc>
        <w:tc>
          <w:tcPr>
            <w:tcW w:w="1764" w:type="dxa"/>
          </w:tcPr>
          <w:p w:rsidR="0049238A" w:rsidRDefault="0049238A">
            <w:pPr>
              <w:pStyle w:val="TableParagraph"/>
              <w:rPr>
                <w:sz w:val="24"/>
              </w:rPr>
            </w:pPr>
          </w:p>
        </w:tc>
        <w:tc>
          <w:tcPr>
            <w:tcW w:w="1557" w:type="dxa"/>
          </w:tcPr>
          <w:p w:rsidR="0049238A" w:rsidRDefault="0049238A">
            <w:pPr>
              <w:pStyle w:val="TableParagraph"/>
              <w:rPr>
                <w:sz w:val="24"/>
              </w:rPr>
            </w:pPr>
          </w:p>
        </w:tc>
      </w:tr>
      <w:tr w:rsidR="0049238A" w:rsidTr="004D3CCB">
        <w:trPr>
          <w:trHeight w:val="321"/>
        </w:trPr>
        <w:tc>
          <w:tcPr>
            <w:tcW w:w="540" w:type="dxa"/>
          </w:tcPr>
          <w:p w:rsidR="0049238A" w:rsidRDefault="0049238A">
            <w:pPr>
              <w:pStyle w:val="TableParagraph"/>
              <w:rPr>
                <w:sz w:val="24"/>
              </w:rPr>
            </w:pPr>
          </w:p>
        </w:tc>
        <w:tc>
          <w:tcPr>
            <w:tcW w:w="994" w:type="dxa"/>
          </w:tcPr>
          <w:p w:rsidR="0049238A" w:rsidRDefault="0049238A">
            <w:pPr>
              <w:pStyle w:val="TableParagraph"/>
              <w:rPr>
                <w:sz w:val="24"/>
              </w:rPr>
            </w:pPr>
          </w:p>
        </w:tc>
        <w:tc>
          <w:tcPr>
            <w:tcW w:w="987" w:type="dxa"/>
          </w:tcPr>
          <w:p w:rsidR="0049238A" w:rsidRDefault="0049238A">
            <w:pPr>
              <w:pStyle w:val="TableParagraph"/>
              <w:rPr>
                <w:sz w:val="24"/>
              </w:rPr>
            </w:pPr>
          </w:p>
        </w:tc>
        <w:tc>
          <w:tcPr>
            <w:tcW w:w="1291" w:type="dxa"/>
          </w:tcPr>
          <w:p w:rsidR="0049238A" w:rsidRDefault="0049238A">
            <w:pPr>
              <w:pStyle w:val="TableParagraph"/>
              <w:rPr>
                <w:sz w:val="24"/>
              </w:rPr>
            </w:pPr>
          </w:p>
        </w:tc>
        <w:tc>
          <w:tcPr>
            <w:tcW w:w="1435" w:type="dxa"/>
          </w:tcPr>
          <w:p w:rsidR="0049238A" w:rsidRDefault="0049238A">
            <w:pPr>
              <w:pStyle w:val="TableParagraph"/>
              <w:rPr>
                <w:sz w:val="24"/>
              </w:rPr>
            </w:pPr>
          </w:p>
        </w:tc>
        <w:tc>
          <w:tcPr>
            <w:tcW w:w="1317" w:type="dxa"/>
          </w:tcPr>
          <w:p w:rsidR="0049238A" w:rsidRDefault="0049238A">
            <w:pPr>
              <w:pStyle w:val="TableParagraph"/>
              <w:rPr>
                <w:sz w:val="24"/>
              </w:rPr>
            </w:pPr>
          </w:p>
        </w:tc>
        <w:tc>
          <w:tcPr>
            <w:tcW w:w="1764" w:type="dxa"/>
          </w:tcPr>
          <w:p w:rsidR="0049238A" w:rsidRDefault="0049238A">
            <w:pPr>
              <w:pStyle w:val="TableParagraph"/>
              <w:rPr>
                <w:sz w:val="24"/>
              </w:rPr>
            </w:pPr>
          </w:p>
        </w:tc>
        <w:tc>
          <w:tcPr>
            <w:tcW w:w="1557" w:type="dxa"/>
          </w:tcPr>
          <w:p w:rsidR="0049238A" w:rsidRDefault="0049238A">
            <w:pPr>
              <w:pStyle w:val="TableParagraph"/>
              <w:rPr>
                <w:sz w:val="24"/>
              </w:rPr>
            </w:pPr>
          </w:p>
        </w:tc>
      </w:tr>
      <w:tr w:rsidR="0049238A" w:rsidTr="004D3CCB">
        <w:trPr>
          <w:trHeight w:val="321"/>
        </w:trPr>
        <w:tc>
          <w:tcPr>
            <w:tcW w:w="540" w:type="dxa"/>
          </w:tcPr>
          <w:p w:rsidR="0049238A" w:rsidRDefault="0049238A">
            <w:pPr>
              <w:pStyle w:val="TableParagraph"/>
              <w:rPr>
                <w:sz w:val="24"/>
              </w:rPr>
            </w:pPr>
          </w:p>
        </w:tc>
        <w:tc>
          <w:tcPr>
            <w:tcW w:w="994" w:type="dxa"/>
          </w:tcPr>
          <w:p w:rsidR="0049238A" w:rsidRDefault="0049238A">
            <w:pPr>
              <w:pStyle w:val="TableParagraph"/>
              <w:rPr>
                <w:sz w:val="24"/>
              </w:rPr>
            </w:pPr>
          </w:p>
        </w:tc>
        <w:tc>
          <w:tcPr>
            <w:tcW w:w="987" w:type="dxa"/>
          </w:tcPr>
          <w:p w:rsidR="0049238A" w:rsidRDefault="0049238A">
            <w:pPr>
              <w:pStyle w:val="TableParagraph"/>
              <w:rPr>
                <w:sz w:val="24"/>
              </w:rPr>
            </w:pPr>
          </w:p>
        </w:tc>
        <w:tc>
          <w:tcPr>
            <w:tcW w:w="1291" w:type="dxa"/>
          </w:tcPr>
          <w:p w:rsidR="0049238A" w:rsidRDefault="0049238A">
            <w:pPr>
              <w:pStyle w:val="TableParagraph"/>
              <w:rPr>
                <w:sz w:val="24"/>
              </w:rPr>
            </w:pPr>
          </w:p>
        </w:tc>
        <w:tc>
          <w:tcPr>
            <w:tcW w:w="1435" w:type="dxa"/>
          </w:tcPr>
          <w:p w:rsidR="0049238A" w:rsidRDefault="0049238A">
            <w:pPr>
              <w:pStyle w:val="TableParagraph"/>
              <w:rPr>
                <w:sz w:val="24"/>
              </w:rPr>
            </w:pPr>
          </w:p>
        </w:tc>
        <w:tc>
          <w:tcPr>
            <w:tcW w:w="1317" w:type="dxa"/>
          </w:tcPr>
          <w:p w:rsidR="0049238A" w:rsidRDefault="0049238A">
            <w:pPr>
              <w:pStyle w:val="TableParagraph"/>
              <w:rPr>
                <w:sz w:val="24"/>
              </w:rPr>
            </w:pPr>
          </w:p>
        </w:tc>
        <w:tc>
          <w:tcPr>
            <w:tcW w:w="1764" w:type="dxa"/>
          </w:tcPr>
          <w:p w:rsidR="0049238A" w:rsidRDefault="0049238A">
            <w:pPr>
              <w:pStyle w:val="TableParagraph"/>
              <w:rPr>
                <w:sz w:val="24"/>
              </w:rPr>
            </w:pPr>
          </w:p>
        </w:tc>
        <w:tc>
          <w:tcPr>
            <w:tcW w:w="1557" w:type="dxa"/>
          </w:tcPr>
          <w:p w:rsidR="0049238A" w:rsidRDefault="0049238A">
            <w:pPr>
              <w:pStyle w:val="TableParagraph"/>
              <w:rPr>
                <w:sz w:val="24"/>
              </w:rPr>
            </w:pPr>
          </w:p>
        </w:tc>
      </w:tr>
      <w:tr w:rsidR="0049238A" w:rsidTr="004D3CCB">
        <w:trPr>
          <w:trHeight w:val="323"/>
        </w:trPr>
        <w:tc>
          <w:tcPr>
            <w:tcW w:w="540" w:type="dxa"/>
          </w:tcPr>
          <w:p w:rsidR="0049238A" w:rsidRDefault="0049238A">
            <w:pPr>
              <w:pStyle w:val="TableParagraph"/>
              <w:rPr>
                <w:sz w:val="24"/>
              </w:rPr>
            </w:pPr>
          </w:p>
        </w:tc>
        <w:tc>
          <w:tcPr>
            <w:tcW w:w="994" w:type="dxa"/>
          </w:tcPr>
          <w:p w:rsidR="0049238A" w:rsidRDefault="0049238A">
            <w:pPr>
              <w:pStyle w:val="TableParagraph"/>
              <w:rPr>
                <w:sz w:val="24"/>
              </w:rPr>
            </w:pPr>
          </w:p>
        </w:tc>
        <w:tc>
          <w:tcPr>
            <w:tcW w:w="987" w:type="dxa"/>
          </w:tcPr>
          <w:p w:rsidR="0049238A" w:rsidRDefault="0049238A">
            <w:pPr>
              <w:pStyle w:val="TableParagraph"/>
              <w:rPr>
                <w:sz w:val="24"/>
              </w:rPr>
            </w:pPr>
          </w:p>
        </w:tc>
        <w:tc>
          <w:tcPr>
            <w:tcW w:w="1291" w:type="dxa"/>
          </w:tcPr>
          <w:p w:rsidR="0049238A" w:rsidRDefault="0049238A">
            <w:pPr>
              <w:pStyle w:val="TableParagraph"/>
              <w:rPr>
                <w:sz w:val="24"/>
              </w:rPr>
            </w:pPr>
          </w:p>
        </w:tc>
        <w:tc>
          <w:tcPr>
            <w:tcW w:w="1435" w:type="dxa"/>
          </w:tcPr>
          <w:p w:rsidR="0049238A" w:rsidRDefault="0049238A">
            <w:pPr>
              <w:pStyle w:val="TableParagraph"/>
              <w:rPr>
                <w:sz w:val="24"/>
              </w:rPr>
            </w:pPr>
          </w:p>
        </w:tc>
        <w:tc>
          <w:tcPr>
            <w:tcW w:w="1317" w:type="dxa"/>
          </w:tcPr>
          <w:p w:rsidR="0049238A" w:rsidRDefault="0049238A">
            <w:pPr>
              <w:pStyle w:val="TableParagraph"/>
              <w:rPr>
                <w:sz w:val="24"/>
              </w:rPr>
            </w:pPr>
          </w:p>
        </w:tc>
        <w:tc>
          <w:tcPr>
            <w:tcW w:w="1764" w:type="dxa"/>
          </w:tcPr>
          <w:p w:rsidR="0049238A" w:rsidRDefault="0049238A">
            <w:pPr>
              <w:pStyle w:val="TableParagraph"/>
              <w:rPr>
                <w:sz w:val="24"/>
              </w:rPr>
            </w:pPr>
          </w:p>
        </w:tc>
        <w:tc>
          <w:tcPr>
            <w:tcW w:w="1557" w:type="dxa"/>
          </w:tcPr>
          <w:p w:rsidR="0049238A" w:rsidRDefault="0049238A">
            <w:pPr>
              <w:pStyle w:val="TableParagraph"/>
              <w:rPr>
                <w:sz w:val="24"/>
              </w:rPr>
            </w:pPr>
          </w:p>
        </w:tc>
      </w:tr>
      <w:tr w:rsidR="0049238A" w:rsidTr="004D3CCB">
        <w:trPr>
          <w:trHeight w:val="321"/>
        </w:trPr>
        <w:tc>
          <w:tcPr>
            <w:tcW w:w="540" w:type="dxa"/>
          </w:tcPr>
          <w:p w:rsidR="0049238A" w:rsidRDefault="0049238A">
            <w:pPr>
              <w:pStyle w:val="TableParagraph"/>
              <w:rPr>
                <w:sz w:val="24"/>
              </w:rPr>
            </w:pPr>
          </w:p>
        </w:tc>
        <w:tc>
          <w:tcPr>
            <w:tcW w:w="994" w:type="dxa"/>
          </w:tcPr>
          <w:p w:rsidR="0049238A" w:rsidRDefault="0049238A">
            <w:pPr>
              <w:pStyle w:val="TableParagraph"/>
              <w:rPr>
                <w:sz w:val="24"/>
              </w:rPr>
            </w:pPr>
          </w:p>
        </w:tc>
        <w:tc>
          <w:tcPr>
            <w:tcW w:w="987" w:type="dxa"/>
          </w:tcPr>
          <w:p w:rsidR="0049238A" w:rsidRDefault="0049238A">
            <w:pPr>
              <w:pStyle w:val="TableParagraph"/>
              <w:rPr>
                <w:sz w:val="24"/>
              </w:rPr>
            </w:pPr>
          </w:p>
        </w:tc>
        <w:tc>
          <w:tcPr>
            <w:tcW w:w="1291" w:type="dxa"/>
          </w:tcPr>
          <w:p w:rsidR="0049238A" w:rsidRDefault="0049238A">
            <w:pPr>
              <w:pStyle w:val="TableParagraph"/>
              <w:rPr>
                <w:sz w:val="24"/>
              </w:rPr>
            </w:pPr>
          </w:p>
        </w:tc>
        <w:tc>
          <w:tcPr>
            <w:tcW w:w="1435" w:type="dxa"/>
          </w:tcPr>
          <w:p w:rsidR="0049238A" w:rsidRDefault="0049238A">
            <w:pPr>
              <w:pStyle w:val="TableParagraph"/>
              <w:rPr>
                <w:sz w:val="24"/>
              </w:rPr>
            </w:pPr>
          </w:p>
        </w:tc>
        <w:tc>
          <w:tcPr>
            <w:tcW w:w="1317" w:type="dxa"/>
          </w:tcPr>
          <w:p w:rsidR="0049238A" w:rsidRDefault="0049238A">
            <w:pPr>
              <w:pStyle w:val="TableParagraph"/>
              <w:rPr>
                <w:sz w:val="24"/>
              </w:rPr>
            </w:pPr>
          </w:p>
        </w:tc>
        <w:tc>
          <w:tcPr>
            <w:tcW w:w="1764" w:type="dxa"/>
          </w:tcPr>
          <w:p w:rsidR="0049238A" w:rsidRDefault="0049238A">
            <w:pPr>
              <w:pStyle w:val="TableParagraph"/>
              <w:rPr>
                <w:sz w:val="24"/>
              </w:rPr>
            </w:pPr>
          </w:p>
        </w:tc>
        <w:tc>
          <w:tcPr>
            <w:tcW w:w="1557" w:type="dxa"/>
          </w:tcPr>
          <w:p w:rsidR="0049238A" w:rsidRDefault="0049238A">
            <w:pPr>
              <w:pStyle w:val="TableParagraph"/>
              <w:rPr>
                <w:sz w:val="24"/>
              </w:rPr>
            </w:pPr>
          </w:p>
        </w:tc>
      </w:tr>
      <w:tr w:rsidR="0049238A" w:rsidTr="004D3CCB">
        <w:trPr>
          <w:trHeight w:val="321"/>
        </w:trPr>
        <w:tc>
          <w:tcPr>
            <w:tcW w:w="540" w:type="dxa"/>
          </w:tcPr>
          <w:p w:rsidR="0049238A" w:rsidRDefault="0049238A">
            <w:pPr>
              <w:pStyle w:val="TableParagraph"/>
              <w:rPr>
                <w:sz w:val="24"/>
              </w:rPr>
            </w:pPr>
          </w:p>
        </w:tc>
        <w:tc>
          <w:tcPr>
            <w:tcW w:w="994" w:type="dxa"/>
          </w:tcPr>
          <w:p w:rsidR="0049238A" w:rsidRDefault="0049238A">
            <w:pPr>
              <w:pStyle w:val="TableParagraph"/>
              <w:rPr>
                <w:sz w:val="24"/>
              </w:rPr>
            </w:pPr>
          </w:p>
        </w:tc>
        <w:tc>
          <w:tcPr>
            <w:tcW w:w="987" w:type="dxa"/>
          </w:tcPr>
          <w:p w:rsidR="0049238A" w:rsidRDefault="0049238A">
            <w:pPr>
              <w:pStyle w:val="TableParagraph"/>
              <w:rPr>
                <w:sz w:val="24"/>
              </w:rPr>
            </w:pPr>
          </w:p>
        </w:tc>
        <w:tc>
          <w:tcPr>
            <w:tcW w:w="1291" w:type="dxa"/>
          </w:tcPr>
          <w:p w:rsidR="0049238A" w:rsidRDefault="0049238A">
            <w:pPr>
              <w:pStyle w:val="TableParagraph"/>
              <w:rPr>
                <w:sz w:val="24"/>
              </w:rPr>
            </w:pPr>
          </w:p>
        </w:tc>
        <w:tc>
          <w:tcPr>
            <w:tcW w:w="1435" w:type="dxa"/>
          </w:tcPr>
          <w:p w:rsidR="0049238A" w:rsidRDefault="0049238A">
            <w:pPr>
              <w:pStyle w:val="TableParagraph"/>
              <w:rPr>
                <w:sz w:val="24"/>
              </w:rPr>
            </w:pPr>
          </w:p>
        </w:tc>
        <w:tc>
          <w:tcPr>
            <w:tcW w:w="1317" w:type="dxa"/>
          </w:tcPr>
          <w:p w:rsidR="0049238A" w:rsidRDefault="0049238A">
            <w:pPr>
              <w:pStyle w:val="TableParagraph"/>
              <w:rPr>
                <w:sz w:val="24"/>
              </w:rPr>
            </w:pPr>
          </w:p>
        </w:tc>
        <w:tc>
          <w:tcPr>
            <w:tcW w:w="1764" w:type="dxa"/>
          </w:tcPr>
          <w:p w:rsidR="0049238A" w:rsidRDefault="0049238A">
            <w:pPr>
              <w:pStyle w:val="TableParagraph"/>
              <w:rPr>
                <w:sz w:val="24"/>
              </w:rPr>
            </w:pPr>
          </w:p>
        </w:tc>
        <w:tc>
          <w:tcPr>
            <w:tcW w:w="1557" w:type="dxa"/>
          </w:tcPr>
          <w:p w:rsidR="0049238A" w:rsidRDefault="0049238A">
            <w:pPr>
              <w:pStyle w:val="TableParagraph"/>
              <w:rPr>
                <w:sz w:val="24"/>
              </w:rPr>
            </w:pPr>
          </w:p>
        </w:tc>
      </w:tr>
      <w:tr w:rsidR="0049238A" w:rsidTr="004D3CCB">
        <w:trPr>
          <w:trHeight w:val="323"/>
        </w:trPr>
        <w:tc>
          <w:tcPr>
            <w:tcW w:w="540" w:type="dxa"/>
          </w:tcPr>
          <w:p w:rsidR="0049238A" w:rsidRDefault="0049238A">
            <w:pPr>
              <w:pStyle w:val="TableParagraph"/>
              <w:rPr>
                <w:sz w:val="24"/>
              </w:rPr>
            </w:pPr>
          </w:p>
        </w:tc>
        <w:tc>
          <w:tcPr>
            <w:tcW w:w="994" w:type="dxa"/>
          </w:tcPr>
          <w:p w:rsidR="0049238A" w:rsidRDefault="0049238A">
            <w:pPr>
              <w:pStyle w:val="TableParagraph"/>
              <w:rPr>
                <w:sz w:val="24"/>
              </w:rPr>
            </w:pPr>
          </w:p>
        </w:tc>
        <w:tc>
          <w:tcPr>
            <w:tcW w:w="987" w:type="dxa"/>
          </w:tcPr>
          <w:p w:rsidR="0049238A" w:rsidRDefault="0049238A">
            <w:pPr>
              <w:pStyle w:val="TableParagraph"/>
              <w:rPr>
                <w:sz w:val="24"/>
              </w:rPr>
            </w:pPr>
          </w:p>
        </w:tc>
        <w:tc>
          <w:tcPr>
            <w:tcW w:w="1291" w:type="dxa"/>
          </w:tcPr>
          <w:p w:rsidR="0049238A" w:rsidRDefault="0049238A">
            <w:pPr>
              <w:pStyle w:val="TableParagraph"/>
              <w:rPr>
                <w:sz w:val="24"/>
              </w:rPr>
            </w:pPr>
          </w:p>
        </w:tc>
        <w:tc>
          <w:tcPr>
            <w:tcW w:w="1435" w:type="dxa"/>
          </w:tcPr>
          <w:p w:rsidR="0049238A" w:rsidRDefault="0049238A">
            <w:pPr>
              <w:pStyle w:val="TableParagraph"/>
              <w:rPr>
                <w:sz w:val="24"/>
              </w:rPr>
            </w:pPr>
          </w:p>
        </w:tc>
        <w:tc>
          <w:tcPr>
            <w:tcW w:w="1317" w:type="dxa"/>
          </w:tcPr>
          <w:p w:rsidR="0049238A" w:rsidRDefault="0049238A">
            <w:pPr>
              <w:pStyle w:val="TableParagraph"/>
              <w:rPr>
                <w:sz w:val="24"/>
              </w:rPr>
            </w:pPr>
          </w:p>
        </w:tc>
        <w:tc>
          <w:tcPr>
            <w:tcW w:w="1764" w:type="dxa"/>
          </w:tcPr>
          <w:p w:rsidR="0049238A" w:rsidRDefault="0049238A">
            <w:pPr>
              <w:pStyle w:val="TableParagraph"/>
              <w:rPr>
                <w:sz w:val="24"/>
              </w:rPr>
            </w:pPr>
          </w:p>
        </w:tc>
        <w:tc>
          <w:tcPr>
            <w:tcW w:w="1557" w:type="dxa"/>
          </w:tcPr>
          <w:p w:rsidR="0049238A" w:rsidRDefault="0049238A">
            <w:pPr>
              <w:pStyle w:val="TableParagraph"/>
              <w:rPr>
                <w:sz w:val="24"/>
              </w:rPr>
            </w:pPr>
          </w:p>
        </w:tc>
      </w:tr>
      <w:tr w:rsidR="0049238A" w:rsidTr="004D3CCB">
        <w:trPr>
          <w:trHeight w:val="321"/>
        </w:trPr>
        <w:tc>
          <w:tcPr>
            <w:tcW w:w="540" w:type="dxa"/>
          </w:tcPr>
          <w:p w:rsidR="0049238A" w:rsidRDefault="0049238A">
            <w:pPr>
              <w:pStyle w:val="TableParagraph"/>
              <w:rPr>
                <w:sz w:val="24"/>
              </w:rPr>
            </w:pPr>
          </w:p>
        </w:tc>
        <w:tc>
          <w:tcPr>
            <w:tcW w:w="994" w:type="dxa"/>
          </w:tcPr>
          <w:p w:rsidR="0049238A" w:rsidRDefault="0049238A">
            <w:pPr>
              <w:pStyle w:val="TableParagraph"/>
              <w:rPr>
                <w:sz w:val="24"/>
              </w:rPr>
            </w:pPr>
          </w:p>
        </w:tc>
        <w:tc>
          <w:tcPr>
            <w:tcW w:w="987" w:type="dxa"/>
          </w:tcPr>
          <w:p w:rsidR="0049238A" w:rsidRDefault="0049238A">
            <w:pPr>
              <w:pStyle w:val="TableParagraph"/>
              <w:rPr>
                <w:sz w:val="24"/>
              </w:rPr>
            </w:pPr>
          </w:p>
        </w:tc>
        <w:tc>
          <w:tcPr>
            <w:tcW w:w="1291" w:type="dxa"/>
          </w:tcPr>
          <w:p w:rsidR="0049238A" w:rsidRDefault="0049238A">
            <w:pPr>
              <w:pStyle w:val="TableParagraph"/>
              <w:rPr>
                <w:sz w:val="24"/>
              </w:rPr>
            </w:pPr>
          </w:p>
        </w:tc>
        <w:tc>
          <w:tcPr>
            <w:tcW w:w="1435" w:type="dxa"/>
          </w:tcPr>
          <w:p w:rsidR="0049238A" w:rsidRDefault="0049238A">
            <w:pPr>
              <w:pStyle w:val="TableParagraph"/>
              <w:rPr>
                <w:sz w:val="24"/>
              </w:rPr>
            </w:pPr>
          </w:p>
        </w:tc>
        <w:tc>
          <w:tcPr>
            <w:tcW w:w="1317" w:type="dxa"/>
          </w:tcPr>
          <w:p w:rsidR="0049238A" w:rsidRDefault="0049238A">
            <w:pPr>
              <w:pStyle w:val="TableParagraph"/>
              <w:rPr>
                <w:sz w:val="24"/>
              </w:rPr>
            </w:pPr>
          </w:p>
        </w:tc>
        <w:tc>
          <w:tcPr>
            <w:tcW w:w="1764" w:type="dxa"/>
          </w:tcPr>
          <w:p w:rsidR="0049238A" w:rsidRDefault="0049238A">
            <w:pPr>
              <w:pStyle w:val="TableParagraph"/>
              <w:rPr>
                <w:sz w:val="24"/>
              </w:rPr>
            </w:pPr>
          </w:p>
        </w:tc>
        <w:tc>
          <w:tcPr>
            <w:tcW w:w="1557" w:type="dxa"/>
          </w:tcPr>
          <w:p w:rsidR="0049238A" w:rsidRDefault="0049238A">
            <w:pPr>
              <w:pStyle w:val="TableParagraph"/>
              <w:rPr>
                <w:sz w:val="24"/>
              </w:rPr>
            </w:pPr>
          </w:p>
        </w:tc>
      </w:tr>
    </w:tbl>
    <w:p w:rsidR="00DC57D8" w:rsidRDefault="00DC57D8"/>
    <w:sectPr w:rsidR="00DC57D8" w:rsidSect="004B2664">
      <w:footerReference w:type="default" r:id="rId11"/>
      <w:pgSz w:w="11910" w:h="16840"/>
      <w:pgMar w:top="1134" w:right="567" w:bottom="1134" w:left="1134" w:header="0" w:footer="100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962" w:rsidRDefault="00046962" w:rsidP="0049238A">
      <w:r>
        <w:separator/>
      </w:r>
    </w:p>
  </w:endnote>
  <w:endnote w:type="continuationSeparator" w:id="1">
    <w:p w:rsidR="00046962" w:rsidRDefault="00046962" w:rsidP="004923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0A9" w:rsidRDefault="000069A8">
    <w:pPr>
      <w:pStyle w:val="a3"/>
      <w:spacing w:line="14" w:lineRule="auto"/>
      <w:ind w:left="0" w:firstLine="0"/>
      <w:jc w:val="left"/>
      <w:rPr>
        <w:sz w:val="20"/>
      </w:rPr>
    </w:pPr>
    <w:r w:rsidRPr="000069A8">
      <w:pict>
        <v:shapetype id="_x0000_t202" coordsize="21600,21600" o:spt="202" path="m,l,21600r21600,l21600,xe">
          <v:stroke joinstyle="miter"/>
          <v:path gradientshapeok="t" o:connecttype="rect"/>
        </v:shapetype>
        <v:shape id="_x0000_s2049" type="#_x0000_t202" style="position:absolute;margin-left:310.35pt;margin-top:780.8pt;width:17.3pt;height:13.05pt;z-index:-251658752;mso-position-horizontal-relative:page;mso-position-vertical-relative:page" filled="f" stroked="f">
          <v:textbox style="mso-next-textbox:#_x0000_s2049" inset="0,0,0,0">
            <w:txbxContent>
              <w:p w:rsidR="005710A9" w:rsidRDefault="000069A8">
                <w:pPr>
                  <w:spacing w:line="245" w:lineRule="exact"/>
                  <w:ind w:left="60"/>
                  <w:rPr>
                    <w:rFonts w:ascii="Calibri"/>
                  </w:rPr>
                </w:pPr>
                <w:r>
                  <w:fldChar w:fldCharType="begin"/>
                </w:r>
                <w:r w:rsidR="005710A9">
                  <w:rPr>
                    <w:rFonts w:ascii="Calibri"/>
                  </w:rPr>
                  <w:instrText xml:space="preserve"> PAGE </w:instrText>
                </w:r>
                <w:r>
                  <w:fldChar w:fldCharType="separate"/>
                </w:r>
                <w:r w:rsidR="00B50E59">
                  <w:rPr>
                    <w:rFonts w:ascii="Calibri"/>
                    <w:noProof/>
                  </w:rPr>
                  <w:t>18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962" w:rsidRDefault="00046962" w:rsidP="0049238A">
      <w:r>
        <w:separator/>
      </w:r>
    </w:p>
  </w:footnote>
  <w:footnote w:type="continuationSeparator" w:id="1">
    <w:p w:rsidR="00046962" w:rsidRDefault="00046962" w:rsidP="004923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F3804"/>
    <w:multiLevelType w:val="hybridMultilevel"/>
    <w:tmpl w:val="A6F8216A"/>
    <w:lvl w:ilvl="0" w:tplc="37A410E2">
      <w:start w:val="9"/>
      <w:numFmt w:val="decimal"/>
      <w:lvlText w:val="%1"/>
      <w:lvlJc w:val="left"/>
      <w:pPr>
        <w:ind w:left="1433" w:hanging="424"/>
      </w:pPr>
      <w:rPr>
        <w:rFonts w:hint="default"/>
        <w:lang w:val="ru-RU" w:eastAsia="en-US" w:bidi="ar-SA"/>
      </w:rPr>
    </w:lvl>
    <w:lvl w:ilvl="1" w:tplc="1AE664A0">
      <w:numFmt w:val="none"/>
      <w:lvlText w:val=""/>
      <w:lvlJc w:val="left"/>
      <w:pPr>
        <w:tabs>
          <w:tab w:val="num" w:pos="360"/>
        </w:tabs>
      </w:pPr>
    </w:lvl>
    <w:lvl w:ilvl="2" w:tplc="ED2C706E">
      <w:numFmt w:val="bullet"/>
      <w:lvlText w:val="•"/>
      <w:lvlJc w:val="left"/>
      <w:pPr>
        <w:ind w:left="3193" w:hanging="424"/>
      </w:pPr>
      <w:rPr>
        <w:rFonts w:hint="default"/>
        <w:lang w:val="ru-RU" w:eastAsia="en-US" w:bidi="ar-SA"/>
      </w:rPr>
    </w:lvl>
    <w:lvl w:ilvl="3" w:tplc="AD180BBA">
      <w:numFmt w:val="bullet"/>
      <w:lvlText w:val="•"/>
      <w:lvlJc w:val="left"/>
      <w:pPr>
        <w:ind w:left="4069" w:hanging="424"/>
      </w:pPr>
      <w:rPr>
        <w:rFonts w:hint="default"/>
        <w:lang w:val="ru-RU" w:eastAsia="en-US" w:bidi="ar-SA"/>
      </w:rPr>
    </w:lvl>
    <w:lvl w:ilvl="4" w:tplc="33D868EE">
      <w:numFmt w:val="bullet"/>
      <w:lvlText w:val="•"/>
      <w:lvlJc w:val="left"/>
      <w:pPr>
        <w:ind w:left="4946" w:hanging="424"/>
      </w:pPr>
      <w:rPr>
        <w:rFonts w:hint="default"/>
        <w:lang w:val="ru-RU" w:eastAsia="en-US" w:bidi="ar-SA"/>
      </w:rPr>
    </w:lvl>
    <w:lvl w:ilvl="5" w:tplc="1410F428">
      <w:numFmt w:val="bullet"/>
      <w:lvlText w:val="•"/>
      <w:lvlJc w:val="left"/>
      <w:pPr>
        <w:ind w:left="5823" w:hanging="424"/>
      </w:pPr>
      <w:rPr>
        <w:rFonts w:hint="default"/>
        <w:lang w:val="ru-RU" w:eastAsia="en-US" w:bidi="ar-SA"/>
      </w:rPr>
    </w:lvl>
    <w:lvl w:ilvl="6" w:tplc="48C8897A">
      <w:numFmt w:val="bullet"/>
      <w:lvlText w:val="•"/>
      <w:lvlJc w:val="left"/>
      <w:pPr>
        <w:ind w:left="6699" w:hanging="424"/>
      </w:pPr>
      <w:rPr>
        <w:rFonts w:hint="default"/>
        <w:lang w:val="ru-RU" w:eastAsia="en-US" w:bidi="ar-SA"/>
      </w:rPr>
    </w:lvl>
    <w:lvl w:ilvl="7" w:tplc="6E5647CC">
      <w:numFmt w:val="bullet"/>
      <w:lvlText w:val="•"/>
      <w:lvlJc w:val="left"/>
      <w:pPr>
        <w:ind w:left="7576" w:hanging="424"/>
      </w:pPr>
      <w:rPr>
        <w:rFonts w:hint="default"/>
        <w:lang w:val="ru-RU" w:eastAsia="en-US" w:bidi="ar-SA"/>
      </w:rPr>
    </w:lvl>
    <w:lvl w:ilvl="8" w:tplc="AC3030EE">
      <w:numFmt w:val="bullet"/>
      <w:lvlText w:val="•"/>
      <w:lvlJc w:val="left"/>
      <w:pPr>
        <w:ind w:left="8453" w:hanging="424"/>
      </w:pPr>
      <w:rPr>
        <w:rFonts w:hint="default"/>
        <w:lang w:val="ru-RU" w:eastAsia="en-US" w:bidi="ar-SA"/>
      </w:rPr>
    </w:lvl>
  </w:abstractNum>
  <w:abstractNum w:abstractNumId="1">
    <w:nsid w:val="0F265C58"/>
    <w:multiLevelType w:val="hybridMultilevel"/>
    <w:tmpl w:val="7624B726"/>
    <w:lvl w:ilvl="0" w:tplc="DA4A0B8E">
      <w:start w:val="4"/>
      <w:numFmt w:val="decimal"/>
      <w:lvlText w:val="%1"/>
      <w:lvlJc w:val="left"/>
      <w:pPr>
        <w:ind w:left="302" w:hanging="424"/>
      </w:pPr>
      <w:rPr>
        <w:rFonts w:hint="default"/>
        <w:lang w:val="ru-RU" w:eastAsia="en-US" w:bidi="ar-SA"/>
      </w:rPr>
    </w:lvl>
    <w:lvl w:ilvl="1" w:tplc="ADE0E746">
      <w:numFmt w:val="none"/>
      <w:lvlText w:val=""/>
      <w:lvlJc w:val="left"/>
      <w:pPr>
        <w:tabs>
          <w:tab w:val="num" w:pos="360"/>
        </w:tabs>
      </w:pPr>
    </w:lvl>
    <w:lvl w:ilvl="2" w:tplc="E3DAC836">
      <w:numFmt w:val="bullet"/>
      <w:lvlText w:val="•"/>
      <w:lvlJc w:val="left"/>
      <w:pPr>
        <w:ind w:left="2281" w:hanging="424"/>
      </w:pPr>
      <w:rPr>
        <w:rFonts w:hint="default"/>
        <w:lang w:val="ru-RU" w:eastAsia="en-US" w:bidi="ar-SA"/>
      </w:rPr>
    </w:lvl>
    <w:lvl w:ilvl="3" w:tplc="36188274">
      <w:numFmt w:val="bullet"/>
      <w:lvlText w:val="•"/>
      <w:lvlJc w:val="left"/>
      <w:pPr>
        <w:ind w:left="3271" w:hanging="424"/>
      </w:pPr>
      <w:rPr>
        <w:rFonts w:hint="default"/>
        <w:lang w:val="ru-RU" w:eastAsia="en-US" w:bidi="ar-SA"/>
      </w:rPr>
    </w:lvl>
    <w:lvl w:ilvl="4" w:tplc="3F8A13CE">
      <w:numFmt w:val="bullet"/>
      <w:lvlText w:val="•"/>
      <w:lvlJc w:val="left"/>
      <w:pPr>
        <w:ind w:left="4262" w:hanging="424"/>
      </w:pPr>
      <w:rPr>
        <w:rFonts w:hint="default"/>
        <w:lang w:val="ru-RU" w:eastAsia="en-US" w:bidi="ar-SA"/>
      </w:rPr>
    </w:lvl>
    <w:lvl w:ilvl="5" w:tplc="1FAE9BF0">
      <w:numFmt w:val="bullet"/>
      <w:lvlText w:val="•"/>
      <w:lvlJc w:val="left"/>
      <w:pPr>
        <w:ind w:left="5253" w:hanging="424"/>
      </w:pPr>
      <w:rPr>
        <w:rFonts w:hint="default"/>
        <w:lang w:val="ru-RU" w:eastAsia="en-US" w:bidi="ar-SA"/>
      </w:rPr>
    </w:lvl>
    <w:lvl w:ilvl="6" w:tplc="BC2C583C">
      <w:numFmt w:val="bullet"/>
      <w:lvlText w:val="•"/>
      <w:lvlJc w:val="left"/>
      <w:pPr>
        <w:ind w:left="6243" w:hanging="424"/>
      </w:pPr>
      <w:rPr>
        <w:rFonts w:hint="default"/>
        <w:lang w:val="ru-RU" w:eastAsia="en-US" w:bidi="ar-SA"/>
      </w:rPr>
    </w:lvl>
    <w:lvl w:ilvl="7" w:tplc="5256230C">
      <w:numFmt w:val="bullet"/>
      <w:lvlText w:val="•"/>
      <w:lvlJc w:val="left"/>
      <w:pPr>
        <w:ind w:left="7234" w:hanging="424"/>
      </w:pPr>
      <w:rPr>
        <w:rFonts w:hint="default"/>
        <w:lang w:val="ru-RU" w:eastAsia="en-US" w:bidi="ar-SA"/>
      </w:rPr>
    </w:lvl>
    <w:lvl w:ilvl="8" w:tplc="F5822EB2">
      <w:numFmt w:val="bullet"/>
      <w:lvlText w:val="•"/>
      <w:lvlJc w:val="left"/>
      <w:pPr>
        <w:ind w:left="8225" w:hanging="424"/>
      </w:pPr>
      <w:rPr>
        <w:rFonts w:hint="default"/>
        <w:lang w:val="ru-RU" w:eastAsia="en-US" w:bidi="ar-SA"/>
      </w:rPr>
    </w:lvl>
  </w:abstractNum>
  <w:abstractNum w:abstractNumId="2">
    <w:nsid w:val="155A5A75"/>
    <w:multiLevelType w:val="hybridMultilevel"/>
    <w:tmpl w:val="0AC453CC"/>
    <w:lvl w:ilvl="0" w:tplc="C966EDDE">
      <w:numFmt w:val="bullet"/>
      <w:lvlText w:val="-"/>
      <w:lvlJc w:val="left"/>
      <w:pPr>
        <w:ind w:left="720" w:hanging="360"/>
      </w:pPr>
      <w:rPr>
        <w:rFonts w:ascii="Times New Roman" w:eastAsia="Times New Roman" w:hAnsi="Times New Roman" w:cs="Times New Roman" w:hint="default"/>
        <w:b/>
        <w:bCs/>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495687"/>
    <w:multiLevelType w:val="hybridMultilevel"/>
    <w:tmpl w:val="EA78A918"/>
    <w:lvl w:ilvl="0" w:tplc="A7E0C68E">
      <w:start w:val="1"/>
      <w:numFmt w:val="decimal"/>
      <w:lvlText w:val="%1"/>
      <w:lvlJc w:val="left"/>
      <w:pPr>
        <w:ind w:left="302" w:hanging="718"/>
      </w:pPr>
      <w:rPr>
        <w:rFonts w:hint="default"/>
        <w:lang w:val="ru-RU" w:eastAsia="en-US" w:bidi="ar-SA"/>
      </w:rPr>
    </w:lvl>
    <w:lvl w:ilvl="1" w:tplc="E36EB97A">
      <w:numFmt w:val="none"/>
      <w:lvlText w:val=""/>
      <w:lvlJc w:val="left"/>
      <w:pPr>
        <w:tabs>
          <w:tab w:val="num" w:pos="360"/>
        </w:tabs>
      </w:pPr>
    </w:lvl>
    <w:lvl w:ilvl="2" w:tplc="15EC47E8">
      <w:numFmt w:val="bullet"/>
      <w:lvlText w:val="•"/>
      <w:lvlJc w:val="left"/>
      <w:pPr>
        <w:ind w:left="2281" w:hanging="718"/>
      </w:pPr>
      <w:rPr>
        <w:rFonts w:hint="default"/>
        <w:lang w:val="ru-RU" w:eastAsia="en-US" w:bidi="ar-SA"/>
      </w:rPr>
    </w:lvl>
    <w:lvl w:ilvl="3" w:tplc="056EB458">
      <w:numFmt w:val="bullet"/>
      <w:lvlText w:val="•"/>
      <w:lvlJc w:val="left"/>
      <w:pPr>
        <w:ind w:left="3271" w:hanging="718"/>
      </w:pPr>
      <w:rPr>
        <w:rFonts w:hint="default"/>
        <w:lang w:val="ru-RU" w:eastAsia="en-US" w:bidi="ar-SA"/>
      </w:rPr>
    </w:lvl>
    <w:lvl w:ilvl="4" w:tplc="4090437A">
      <w:numFmt w:val="bullet"/>
      <w:lvlText w:val="•"/>
      <w:lvlJc w:val="left"/>
      <w:pPr>
        <w:ind w:left="4262" w:hanging="718"/>
      </w:pPr>
      <w:rPr>
        <w:rFonts w:hint="default"/>
        <w:lang w:val="ru-RU" w:eastAsia="en-US" w:bidi="ar-SA"/>
      </w:rPr>
    </w:lvl>
    <w:lvl w:ilvl="5" w:tplc="0ED09680">
      <w:numFmt w:val="bullet"/>
      <w:lvlText w:val="•"/>
      <w:lvlJc w:val="left"/>
      <w:pPr>
        <w:ind w:left="5253" w:hanging="718"/>
      </w:pPr>
      <w:rPr>
        <w:rFonts w:hint="default"/>
        <w:lang w:val="ru-RU" w:eastAsia="en-US" w:bidi="ar-SA"/>
      </w:rPr>
    </w:lvl>
    <w:lvl w:ilvl="6" w:tplc="397CB262">
      <w:numFmt w:val="bullet"/>
      <w:lvlText w:val="•"/>
      <w:lvlJc w:val="left"/>
      <w:pPr>
        <w:ind w:left="6243" w:hanging="718"/>
      </w:pPr>
      <w:rPr>
        <w:rFonts w:hint="default"/>
        <w:lang w:val="ru-RU" w:eastAsia="en-US" w:bidi="ar-SA"/>
      </w:rPr>
    </w:lvl>
    <w:lvl w:ilvl="7" w:tplc="CE2288D6">
      <w:numFmt w:val="bullet"/>
      <w:lvlText w:val="•"/>
      <w:lvlJc w:val="left"/>
      <w:pPr>
        <w:ind w:left="7234" w:hanging="718"/>
      </w:pPr>
      <w:rPr>
        <w:rFonts w:hint="default"/>
        <w:lang w:val="ru-RU" w:eastAsia="en-US" w:bidi="ar-SA"/>
      </w:rPr>
    </w:lvl>
    <w:lvl w:ilvl="8" w:tplc="ED4AF906">
      <w:numFmt w:val="bullet"/>
      <w:lvlText w:val="•"/>
      <w:lvlJc w:val="left"/>
      <w:pPr>
        <w:ind w:left="8225" w:hanging="718"/>
      </w:pPr>
      <w:rPr>
        <w:rFonts w:hint="default"/>
        <w:lang w:val="ru-RU" w:eastAsia="en-US" w:bidi="ar-SA"/>
      </w:rPr>
    </w:lvl>
  </w:abstractNum>
  <w:abstractNum w:abstractNumId="4">
    <w:nsid w:val="1933733A"/>
    <w:multiLevelType w:val="hybridMultilevel"/>
    <w:tmpl w:val="1A1295BE"/>
    <w:lvl w:ilvl="0" w:tplc="3EA80AA2">
      <w:start w:val="2"/>
      <w:numFmt w:val="decimal"/>
      <w:lvlText w:val="%1"/>
      <w:lvlJc w:val="left"/>
      <w:pPr>
        <w:ind w:left="302" w:hanging="521"/>
      </w:pPr>
      <w:rPr>
        <w:rFonts w:hint="default"/>
        <w:lang w:val="ru-RU" w:eastAsia="en-US" w:bidi="ar-SA"/>
      </w:rPr>
    </w:lvl>
    <w:lvl w:ilvl="1" w:tplc="31980D7E">
      <w:numFmt w:val="none"/>
      <w:lvlText w:val=""/>
      <w:lvlJc w:val="left"/>
      <w:pPr>
        <w:tabs>
          <w:tab w:val="num" w:pos="360"/>
        </w:tabs>
      </w:pPr>
    </w:lvl>
    <w:lvl w:ilvl="2" w:tplc="E43200BE">
      <w:numFmt w:val="bullet"/>
      <w:lvlText w:val="•"/>
      <w:lvlJc w:val="left"/>
      <w:pPr>
        <w:ind w:left="2281" w:hanging="521"/>
      </w:pPr>
      <w:rPr>
        <w:rFonts w:hint="default"/>
        <w:lang w:val="ru-RU" w:eastAsia="en-US" w:bidi="ar-SA"/>
      </w:rPr>
    </w:lvl>
    <w:lvl w:ilvl="3" w:tplc="E050EDE6">
      <w:numFmt w:val="bullet"/>
      <w:lvlText w:val="•"/>
      <w:lvlJc w:val="left"/>
      <w:pPr>
        <w:ind w:left="3271" w:hanging="521"/>
      </w:pPr>
      <w:rPr>
        <w:rFonts w:hint="default"/>
        <w:lang w:val="ru-RU" w:eastAsia="en-US" w:bidi="ar-SA"/>
      </w:rPr>
    </w:lvl>
    <w:lvl w:ilvl="4" w:tplc="364A2A22">
      <w:numFmt w:val="bullet"/>
      <w:lvlText w:val="•"/>
      <w:lvlJc w:val="left"/>
      <w:pPr>
        <w:ind w:left="4262" w:hanging="521"/>
      </w:pPr>
      <w:rPr>
        <w:rFonts w:hint="default"/>
        <w:lang w:val="ru-RU" w:eastAsia="en-US" w:bidi="ar-SA"/>
      </w:rPr>
    </w:lvl>
    <w:lvl w:ilvl="5" w:tplc="D8FAAC08">
      <w:numFmt w:val="bullet"/>
      <w:lvlText w:val="•"/>
      <w:lvlJc w:val="left"/>
      <w:pPr>
        <w:ind w:left="5253" w:hanging="521"/>
      </w:pPr>
      <w:rPr>
        <w:rFonts w:hint="default"/>
        <w:lang w:val="ru-RU" w:eastAsia="en-US" w:bidi="ar-SA"/>
      </w:rPr>
    </w:lvl>
    <w:lvl w:ilvl="6" w:tplc="2126168E">
      <w:numFmt w:val="bullet"/>
      <w:lvlText w:val="•"/>
      <w:lvlJc w:val="left"/>
      <w:pPr>
        <w:ind w:left="6243" w:hanging="521"/>
      </w:pPr>
      <w:rPr>
        <w:rFonts w:hint="default"/>
        <w:lang w:val="ru-RU" w:eastAsia="en-US" w:bidi="ar-SA"/>
      </w:rPr>
    </w:lvl>
    <w:lvl w:ilvl="7" w:tplc="CB028ECA">
      <w:numFmt w:val="bullet"/>
      <w:lvlText w:val="•"/>
      <w:lvlJc w:val="left"/>
      <w:pPr>
        <w:ind w:left="7234" w:hanging="521"/>
      </w:pPr>
      <w:rPr>
        <w:rFonts w:hint="default"/>
        <w:lang w:val="ru-RU" w:eastAsia="en-US" w:bidi="ar-SA"/>
      </w:rPr>
    </w:lvl>
    <w:lvl w:ilvl="8" w:tplc="52C6F7EA">
      <w:numFmt w:val="bullet"/>
      <w:lvlText w:val="•"/>
      <w:lvlJc w:val="left"/>
      <w:pPr>
        <w:ind w:left="8225" w:hanging="521"/>
      </w:pPr>
      <w:rPr>
        <w:rFonts w:hint="default"/>
        <w:lang w:val="ru-RU" w:eastAsia="en-US" w:bidi="ar-SA"/>
      </w:rPr>
    </w:lvl>
  </w:abstractNum>
  <w:abstractNum w:abstractNumId="5">
    <w:nsid w:val="1B78768C"/>
    <w:multiLevelType w:val="hybridMultilevel"/>
    <w:tmpl w:val="E4D68AFE"/>
    <w:lvl w:ilvl="0" w:tplc="BA305C4C">
      <w:numFmt w:val="bullet"/>
      <w:lvlText w:val="-"/>
      <w:lvlJc w:val="left"/>
      <w:pPr>
        <w:ind w:left="302" w:hanging="168"/>
      </w:pPr>
      <w:rPr>
        <w:rFonts w:ascii="Times New Roman" w:eastAsia="Times New Roman" w:hAnsi="Times New Roman" w:cs="Times New Roman" w:hint="default"/>
        <w:w w:val="99"/>
        <w:sz w:val="28"/>
        <w:szCs w:val="28"/>
        <w:lang w:val="ru-RU" w:eastAsia="en-US" w:bidi="ar-SA"/>
      </w:rPr>
    </w:lvl>
    <w:lvl w:ilvl="1" w:tplc="2D78C70A">
      <w:numFmt w:val="bullet"/>
      <w:lvlText w:val="-"/>
      <w:lvlJc w:val="left"/>
      <w:pPr>
        <w:ind w:left="302" w:hanging="264"/>
      </w:pPr>
      <w:rPr>
        <w:rFonts w:ascii="Times New Roman" w:eastAsia="Times New Roman" w:hAnsi="Times New Roman" w:cs="Times New Roman" w:hint="default"/>
        <w:w w:val="99"/>
        <w:sz w:val="28"/>
        <w:szCs w:val="28"/>
        <w:lang w:val="ru-RU" w:eastAsia="en-US" w:bidi="ar-SA"/>
      </w:rPr>
    </w:lvl>
    <w:lvl w:ilvl="2" w:tplc="5A1EBE66">
      <w:numFmt w:val="bullet"/>
      <w:lvlText w:val="•"/>
      <w:lvlJc w:val="left"/>
      <w:pPr>
        <w:ind w:left="2281" w:hanging="264"/>
      </w:pPr>
      <w:rPr>
        <w:rFonts w:hint="default"/>
        <w:lang w:val="ru-RU" w:eastAsia="en-US" w:bidi="ar-SA"/>
      </w:rPr>
    </w:lvl>
    <w:lvl w:ilvl="3" w:tplc="C1520A32">
      <w:numFmt w:val="bullet"/>
      <w:lvlText w:val="•"/>
      <w:lvlJc w:val="left"/>
      <w:pPr>
        <w:ind w:left="3271" w:hanging="264"/>
      </w:pPr>
      <w:rPr>
        <w:rFonts w:hint="default"/>
        <w:lang w:val="ru-RU" w:eastAsia="en-US" w:bidi="ar-SA"/>
      </w:rPr>
    </w:lvl>
    <w:lvl w:ilvl="4" w:tplc="6A84EA0E">
      <w:numFmt w:val="bullet"/>
      <w:lvlText w:val="•"/>
      <w:lvlJc w:val="left"/>
      <w:pPr>
        <w:ind w:left="4262" w:hanging="264"/>
      </w:pPr>
      <w:rPr>
        <w:rFonts w:hint="default"/>
        <w:lang w:val="ru-RU" w:eastAsia="en-US" w:bidi="ar-SA"/>
      </w:rPr>
    </w:lvl>
    <w:lvl w:ilvl="5" w:tplc="AD1E09EC">
      <w:numFmt w:val="bullet"/>
      <w:lvlText w:val="•"/>
      <w:lvlJc w:val="left"/>
      <w:pPr>
        <w:ind w:left="5253" w:hanging="264"/>
      </w:pPr>
      <w:rPr>
        <w:rFonts w:hint="default"/>
        <w:lang w:val="ru-RU" w:eastAsia="en-US" w:bidi="ar-SA"/>
      </w:rPr>
    </w:lvl>
    <w:lvl w:ilvl="6" w:tplc="0226EA74">
      <w:numFmt w:val="bullet"/>
      <w:lvlText w:val="•"/>
      <w:lvlJc w:val="left"/>
      <w:pPr>
        <w:ind w:left="6243" w:hanging="264"/>
      </w:pPr>
      <w:rPr>
        <w:rFonts w:hint="default"/>
        <w:lang w:val="ru-RU" w:eastAsia="en-US" w:bidi="ar-SA"/>
      </w:rPr>
    </w:lvl>
    <w:lvl w:ilvl="7" w:tplc="109688E2">
      <w:numFmt w:val="bullet"/>
      <w:lvlText w:val="•"/>
      <w:lvlJc w:val="left"/>
      <w:pPr>
        <w:ind w:left="7234" w:hanging="264"/>
      </w:pPr>
      <w:rPr>
        <w:rFonts w:hint="default"/>
        <w:lang w:val="ru-RU" w:eastAsia="en-US" w:bidi="ar-SA"/>
      </w:rPr>
    </w:lvl>
    <w:lvl w:ilvl="8" w:tplc="ECECA016">
      <w:numFmt w:val="bullet"/>
      <w:lvlText w:val="•"/>
      <w:lvlJc w:val="left"/>
      <w:pPr>
        <w:ind w:left="8225" w:hanging="264"/>
      </w:pPr>
      <w:rPr>
        <w:rFonts w:hint="default"/>
        <w:lang w:val="ru-RU" w:eastAsia="en-US" w:bidi="ar-SA"/>
      </w:rPr>
    </w:lvl>
  </w:abstractNum>
  <w:abstractNum w:abstractNumId="6">
    <w:nsid w:val="223E5FAF"/>
    <w:multiLevelType w:val="hybridMultilevel"/>
    <w:tmpl w:val="DC380A5C"/>
    <w:lvl w:ilvl="0" w:tplc="ACEC43AE">
      <w:start w:val="1"/>
      <w:numFmt w:val="decimal"/>
      <w:lvlText w:val="%1."/>
      <w:lvlJc w:val="left"/>
      <w:pPr>
        <w:ind w:left="2267" w:hanging="281"/>
        <w:jc w:val="right"/>
      </w:pPr>
      <w:rPr>
        <w:rFonts w:hint="default"/>
        <w:b/>
        <w:bCs/>
        <w:w w:val="100"/>
        <w:lang w:val="ru-RU" w:eastAsia="en-US" w:bidi="ar-SA"/>
      </w:rPr>
    </w:lvl>
    <w:lvl w:ilvl="1" w:tplc="C452FE84">
      <w:numFmt w:val="none"/>
      <w:lvlText w:val=""/>
      <w:lvlJc w:val="left"/>
      <w:pPr>
        <w:tabs>
          <w:tab w:val="num" w:pos="-63"/>
        </w:tabs>
      </w:pPr>
    </w:lvl>
    <w:lvl w:ilvl="2" w:tplc="CFCC659C">
      <w:numFmt w:val="bullet"/>
      <w:lvlText w:val="•"/>
      <w:lvlJc w:val="left"/>
      <w:pPr>
        <w:ind w:left="4533" w:hanging="727"/>
      </w:pPr>
      <w:rPr>
        <w:rFonts w:hint="default"/>
        <w:lang w:val="ru-RU" w:eastAsia="en-US" w:bidi="ar-SA"/>
      </w:rPr>
    </w:lvl>
    <w:lvl w:ilvl="3" w:tplc="9B80E564">
      <w:numFmt w:val="bullet"/>
      <w:lvlText w:val="•"/>
      <w:lvlJc w:val="left"/>
      <w:pPr>
        <w:ind w:left="5189" w:hanging="727"/>
      </w:pPr>
      <w:rPr>
        <w:rFonts w:hint="default"/>
        <w:lang w:val="ru-RU" w:eastAsia="en-US" w:bidi="ar-SA"/>
      </w:rPr>
    </w:lvl>
    <w:lvl w:ilvl="4" w:tplc="F356DBA6">
      <w:numFmt w:val="bullet"/>
      <w:lvlText w:val="•"/>
      <w:lvlJc w:val="left"/>
      <w:pPr>
        <w:ind w:left="5845" w:hanging="727"/>
      </w:pPr>
      <w:rPr>
        <w:rFonts w:hint="default"/>
        <w:lang w:val="ru-RU" w:eastAsia="en-US" w:bidi="ar-SA"/>
      </w:rPr>
    </w:lvl>
    <w:lvl w:ilvl="5" w:tplc="22849E38">
      <w:numFmt w:val="bullet"/>
      <w:lvlText w:val="•"/>
      <w:lvlJc w:val="left"/>
      <w:pPr>
        <w:ind w:left="6502" w:hanging="727"/>
      </w:pPr>
      <w:rPr>
        <w:rFonts w:hint="default"/>
        <w:lang w:val="ru-RU" w:eastAsia="en-US" w:bidi="ar-SA"/>
      </w:rPr>
    </w:lvl>
    <w:lvl w:ilvl="6" w:tplc="4900D366">
      <w:numFmt w:val="bullet"/>
      <w:lvlText w:val="•"/>
      <w:lvlJc w:val="left"/>
      <w:pPr>
        <w:ind w:left="7158" w:hanging="727"/>
      </w:pPr>
      <w:rPr>
        <w:rFonts w:hint="default"/>
        <w:lang w:val="ru-RU" w:eastAsia="en-US" w:bidi="ar-SA"/>
      </w:rPr>
    </w:lvl>
    <w:lvl w:ilvl="7" w:tplc="691CB47E">
      <w:numFmt w:val="bullet"/>
      <w:lvlText w:val="•"/>
      <w:lvlJc w:val="left"/>
      <w:pPr>
        <w:ind w:left="7814" w:hanging="727"/>
      </w:pPr>
      <w:rPr>
        <w:rFonts w:hint="default"/>
        <w:lang w:val="ru-RU" w:eastAsia="en-US" w:bidi="ar-SA"/>
      </w:rPr>
    </w:lvl>
    <w:lvl w:ilvl="8" w:tplc="BB36BE7A">
      <w:numFmt w:val="bullet"/>
      <w:lvlText w:val="•"/>
      <w:lvlJc w:val="left"/>
      <w:pPr>
        <w:ind w:left="8470" w:hanging="727"/>
      </w:pPr>
      <w:rPr>
        <w:rFonts w:hint="default"/>
        <w:lang w:val="ru-RU" w:eastAsia="en-US" w:bidi="ar-SA"/>
      </w:rPr>
    </w:lvl>
  </w:abstractNum>
  <w:abstractNum w:abstractNumId="7">
    <w:nsid w:val="267D3682"/>
    <w:multiLevelType w:val="hybridMultilevel"/>
    <w:tmpl w:val="04E88E50"/>
    <w:lvl w:ilvl="0" w:tplc="401E0B90">
      <w:start w:val="5"/>
      <w:numFmt w:val="decimal"/>
      <w:lvlText w:val="%1"/>
      <w:lvlJc w:val="left"/>
      <w:pPr>
        <w:ind w:left="302" w:hanging="560"/>
      </w:pPr>
      <w:rPr>
        <w:rFonts w:hint="default"/>
        <w:lang w:val="ru-RU" w:eastAsia="en-US" w:bidi="ar-SA"/>
      </w:rPr>
    </w:lvl>
    <w:lvl w:ilvl="1" w:tplc="E19CB520">
      <w:numFmt w:val="none"/>
      <w:lvlText w:val=""/>
      <w:lvlJc w:val="left"/>
      <w:pPr>
        <w:tabs>
          <w:tab w:val="num" w:pos="360"/>
        </w:tabs>
      </w:pPr>
    </w:lvl>
    <w:lvl w:ilvl="2" w:tplc="109EF55C">
      <w:numFmt w:val="bullet"/>
      <w:lvlText w:val="•"/>
      <w:lvlJc w:val="left"/>
      <w:pPr>
        <w:ind w:left="2281" w:hanging="560"/>
      </w:pPr>
      <w:rPr>
        <w:rFonts w:hint="default"/>
        <w:lang w:val="ru-RU" w:eastAsia="en-US" w:bidi="ar-SA"/>
      </w:rPr>
    </w:lvl>
    <w:lvl w:ilvl="3" w:tplc="705E4F34">
      <w:numFmt w:val="bullet"/>
      <w:lvlText w:val="•"/>
      <w:lvlJc w:val="left"/>
      <w:pPr>
        <w:ind w:left="3271" w:hanging="560"/>
      </w:pPr>
      <w:rPr>
        <w:rFonts w:hint="default"/>
        <w:lang w:val="ru-RU" w:eastAsia="en-US" w:bidi="ar-SA"/>
      </w:rPr>
    </w:lvl>
    <w:lvl w:ilvl="4" w:tplc="E5B4DD3E">
      <w:numFmt w:val="bullet"/>
      <w:lvlText w:val="•"/>
      <w:lvlJc w:val="left"/>
      <w:pPr>
        <w:ind w:left="4262" w:hanging="560"/>
      </w:pPr>
      <w:rPr>
        <w:rFonts w:hint="default"/>
        <w:lang w:val="ru-RU" w:eastAsia="en-US" w:bidi="ar-SA"/>
      </w:rPr>
    </w:lvl>
    <w:lvl w:ilvl="5" w:tplc="49FEF432">
      <w:numFmt w:val="bullet"/>
      <w:lvlText w:val="•"/>
      <w:lvlJc w:val="left"/>
      <w:pPr>
        <w:ind w:left="5253" w:hanging="560"/>
      </w:pPr>
      <w:rPr>
        <w:rFonts w:hint="default"/>
        <w:lang w:val="ru-RU" w:eastAsia="en-US" w:bidi="ar-SA"/>
      </w:rPr>
    </w:lvl>
    <w:lvl w:ilvl="6" w:tplc="E76495B0">
      <w:numFmt w:val="bullet"/>
      <w:lvlText w:val="•"/>
      <w:lvlJc w:val="left"/>
      <w:pPr>
        <w:ind w:left="6243" w:hanging="560"/>
      </w:pPr>
      <w:rPr>
        <w:rFonts w:hint="default"/>
        <w:lang w:val="ru-RU" w:eastAsia="en-US" w:bidi="ar-SA"/>
      </w:rPr>
    </w:lvl>
    <w:lvl w:ilvl="7" w:tplc="F454BC72">
      <w:numFmt w:val="bullet"/>
      <w:lvlText w:val="•"/>
      <w:lvlJc w:val="left"/>
      <w:pPr>
        <w:ind w:left="7234" w:hanging="560"/>
      </w:pPr>
      <w:rPr>
        <w:rFonts w:hint="default"/>
        <w:lang w:val="ru-RU" w:eastAsia="en-US" w:bidi="ar-SA"/>
      </w:rPr>
    </w:lvl>
    <w:lvl w:ilvl="8" w:tplc="E236DE6E">
      <w:numFmt w:val="bullet"/>
      <w:lvlText w:val="•"/>
      <w:lvlJc w:val="left"/>
      <w:pPr>
        <w:ind w:left="8225" w:hanging="560"/>
      </w:pPr>
      <w:rPr>
        <w:rFonts w:hint="default"/>
        <w:lang w:val="ru-RU" w:eastAsia="en-US" w:bidi="ar-SA"/>
      </w:rPr>
    </w:lvl>
  </w:abstractNum>
  <w:abstractNum w:abstractNumId="8">
    <w:nsid w:val="27DE361C"/>
    <w:multiLevelType w:val="hybridMultilevel"/>
    <w:tmpl w:val="DA8E3A16"/>
    <w:lvl w:ilvl="0" w:tplc="C9CAEBBE">
      <w:start w:val="8"/>
      <w:numFmt w:val="decimal"/>
      <w:lvlText w:val="%1"/>
      <w:lvlJc w:val="left"/>
      <w:pPr>
        <w:ind w:left="302" w:hanging="677"/>
      </w:pPr>
      <w:rPr>
        <w:rFonts w:hint="default"/>
        <w:lang w:val="ru-RU" w:eastAsia="en-US" w:bidi="ar-SA"/>
      </w:rPr>
    </w:lvl>
    <w:lvl w:ilvl="1" w:tplc="55CAA44A">
      <w:numFmt w:val="none"/>
      <w:lvlText w:val=""/>
      <w:lvlJc w:val="left"/>
      <w:pPr>
        <w:tabs>
          <w:tab w:val="num" w:pos="360"/>
        </w:tabs>
      </w:pPr>
    </w:lvl>
    <w:lvl w:ilvl="2" w:tplc="16227634">
      <w:numFmt w:val="bullet"/>
      <w:lvlText w:val="•"/>
      <w:lvlJc w:val="left"/>
      <w:pPr>
        <w:ind w:left="2281" w:hanging="677"/>
      </w:pPr>
      <w:rPr>
        <w:rFonts w:hint="default"/>
        <w:lang w:val="ru-RU" w:eastAsia="en-US" w:bidi="ar-SA"/>
      </w:rPr>
    </w:lvl>
    <w:lvl w:ilvl="3" w:tplc="3392C3D2">
      <w:numFmt w:val="bullet"/>
      <w:lvlText w:val="•"/>
      <w:lvlJc w:val="left"/>
      <w:pPr>
        <w:ind w:left="3271" w:hanging="677"/>
      </w:pPr>
      <w:rPr>
        <w:rFonts w:hint="default"/>
        <w:lang w:val="ru-RU" w:eastAsia="en-US" w:bidi="ar-SA"/>
      </w:rPr>
    </w:lvl>
    <w:lvl w:ilvl="4" w:tplc="E66C4FC0">
      <w:numFmt w:val="bullet"/>
      <w:lvlText w:val="•"/>
      <w:lvlJc w:val="left"/>
      <w:pPr>
        <w:ind w:left="4262" w:hanging="677"/>
      </w:pPr>
      <w:rPr>
        <w:rFonts w:hint="default"/>
        <w:lang w:val="ru-RU" w:eastAsia="en-US" w:bidi="ar-SA"/>
      </w:rPr>
    </w:lvl>
    <w:lvl w:ilvl="5" w:tplc="D8D2692A">
      <w:numFmt w:val="bullet"/>
      <w:lvlText w:val="•"/>
      <w:lvlJc w:val="left"/>
      <w:pPr>
        <w:ind w:left="5253" w:hanging="677"/>
      </w:pPr>
      <w:rPr>
        <w:rFonts w:hint="default"/>
        <w:lang w:val="ru-RU" w:eastAsia="en-US" w:bidi="ar-SA"/>
      </w:rPr>
    </w:lvl>
    <w:lvl w:ilvl="6" w:tplc="D19C04EC">
      <w:numFmt w:val="bullet"/>
      <w:lvlText w:val="•"/>
      <w:lvlJc w:val="left"/>
      <w:pPr>
        <w:ind w:left="6243" w:hanging="677"/>
      </w:pPr>
      <w:rPr>
        <w:rFonts w:hint="default"/>
        <w:lang w:val="ru-RU" w:eastAsia="en-US" w:bidi="ar-SA"/>
      </w:rPr>
    </w:lvl>
    <w:lvl w:ilvl="7" w:tplc="35AC7948">
      <w:numFmt w:val="bullet"/>
      <w:lvlText w:val="•"/>
      <w:lvlJc w:val="left"/>
      <w:pPr>
        <w:ind w:left="7234" w:hanging="677"/>
      </w:pPr>
      <w:rPr>
        <w:rFonts w:hint="default"/>
        <w:lang w:val="ru-RU" w:eastAsia="en-US" w:bidi="ar-SA"/>
      </w:rPr>
    </w:lvl>
    <w:lvl w:ilvl="8" w:tplc="23B41C66">
      <w:numFmt w:val="bullet"/>
      <w:lvlText w:val="•"/>
      <w:lvlJc w:val="left"/>
      <w:pPr>
        <w:ind w:left="8225" w:hanging="677"/>
      </w:pPr>
      <w:rPr>
        <w:rFonts w:hint="default"/>
        <w:lang w:val="ru-RU" w:eastAsia="en-US" w:bidi="ar-SA"/>
      </w:rPr>
    </w:lvl>
  </w:abstractNum>
  <w:abstractNum w:abstractNumId="9">
    <w:nsid w:val="28FC1310"/>
    <w:multiLevelType w:val="hybridMultilevel"/>
    <w:tmpl w:val="D0341078"/>
    <w:lvl w:ilvl="0" w:tplc="4A9A71A4">
      <w:start w:val="2"/>
      <w:numFmt w:val="decimal"/>
      <w:lvlText w:val="%1"/>
      <w:lvlJc w:val="left"/>
      <w:pPr>
        <w:ind w:left="302" w:hanging="521"/>
      </w:pPr>
      <w:rPr>
        <w:rFonts w:hint="default"/>
        <w:lang w:val="ru-RU" w:eastAsia="en-US" w:bidi="ar-SA"/>
      </w:rPr>
    </w:lvl>
    <w:lvl w:ilvl="1" w:tplc="0B2634DE">
      <w:numFmt w:val="none"/>
      <w:lvlText w:val=""/>
      <w:lvlJc w:val="left"/>
      <w:pPr>
        <w:tabs>
          <w:tab w:val="num" w:pos="360"/>
        </w:tabs>
      </w:pPr>
    </w:lvl>
    <w:lvl w:ilvl="2" w:tplc="813C4136">
      <w:numFmt w:val="bullet"/>
      <w:lvlText w:val="•"/>
      <w:lvlJc w:val="left"/>
      <w:pPr>
        <w:ind w:left="2281" w:hanging="521"/>
      </w:pPr>
      <w:rPr>
        <w:rFonts w:hint="default"/>
        <w:lang w:val="ru-RU" w:eastAsia="en-US" w:bidi="ar-SA"/>
      </w:rPr>
    </w:lvl>
    <w:lvl w:ilvl="3" w:tplc="3FB2E428">
      <w:numFmt w:val="bullet"/>
      <w:lvlText w:val="•"/>
      <w:lvlJc w:val="left"/>
      <w:pPr>
        <w:ind w:left="3271" w:hanging="521"/>
      </w:pPr>
      <w:rPr>
        <w:rFonts w:hint="default"/>
        <w:lang w:val="ru-RU" w:eastAsia="en-US" w:bidi="ar-SA"/>
      </w:rPr>
    </w:lvl>
    <w:lvl w:ilvl="4" w:tplc="61183242">
      <w:numFmt w:val="bullet"/>
      <w:lvlText w:val="•"/>
      <w:lvlJc w:val="left"/>
      <w:pPr>
        <w:ind w:left="4262" w:hanging="521"/>
      </w:pPr>
      <w:rPr>
        <w:rFonts w:hint="default"/>
        <w:lang w:val="ru-RU" w:eastAsia="en-US" w:bidi="ar-SA"/>
      </w:rPr>
    </w:lvl>
    <w:lvl w:ilvl="5" w:tplc="8B547AA6">
      <w:numFmt w:val="bullet"/>
      <w:lvlText w:val="•"/>
      <w:lvlJc w:val="left"/>
      <w:pPr>
        <w:ind w:left="5253" w:hanging="521"/>
      </w:pPr>
      <w:rPr>
        <w:rFonts w:hint="default"/>
        <w:lang w:val="ru-RU" w:eastAsia="en-US" w:bidi="ar-SA"/>
      </w:rPr>
    </w:lvl>
    <w:lvl w:ilvl="6" w:tplc="96A0145C">
      <w:numFmt w:val="bullet"/>
      <w:lvlText w:val="•"/>
      <w:lvlJc w:val="left"/>
      <w:pPr>
        <w:ind w:left="6243" w:hanging="521"/>
      </w:pPr>
      <w:rPr>
        <w:rFonts w:hint="default"/>
        <w:lang w:val="ru-RU" w:eastAsia="en-US" w:bidi="ar-SA"/>
      </w:rPr>
    </w:lvl>
    <w:lvl w:ilvl="7" w:tplc="53065C64">
      <w:numFmt w:val="bullet"/>
      <w:lvlText w:val="•"/>
      <w:lvlJc w:val="left"/>
      <w:pPr>
        <w:ind w:left="7234" w:hanging="521"/>
      </w:pPr>
      <w:rPr>
        <w:rFonts w:hint="default"/>
        <w:lang w:val="ru-RU" w:eastAsia="en-US" w:bidi="ar-SA"/>
      </w:rPr>
    </w:lvl>
    <w:lvl w:ilvl="8" w:tplc="0206119E">
      <w:numFmt w:val="bullet"/>
      <w:lvlText w:val="•"/>
      <w:lvlJc w:val="left"/>
      <w:pPr>
        <w:ind w:left="8225" w:hanging="521"/>
      </w:pPr>
      <w:rPr>
        <w:rFonts w:hint="default"/>
        <w:lang w:val="ru-RU" w:eastAsia="en-US" w:bidi="ar-SA"/>
      </w:rPr>
    </w:lvl>
  </w:abstractNum>
  <w:abstractNum w:abstractNumId="10">
    <w:nsid w:val="38572AF6"/>
    <w:multiLevelType w:val="hybridMultilevel"/>
    <w:tmpl w:val="AE64A18C"/>
    <w:lvl w:ilvl="0" w:tplc="1AEE7B96">
      <w:numFmt w:val="bullet"/>
      <w:lvlText w:val="-"/>
      <w:lvlJc w:val="left"/>
      <w:pPr>
        <w:ind w:left="302" w:hanging="166"/>
      </w:pPr>
      <w:rPr>
        <w:rFonts w:ascii="Times New Roman" w:eastAsia="Times New Roman" w:hAnsi="Times New Roman" w:cs="Times New Roman" w:hint="default"/>
        <w:w w:val="99"/>
        <w:sz w:val="28"/>
        <w:szCs w:val="28"/>
        <w:lang w:val="ru-RU" w:eastAsia="en-US" w:bidi="ar-SA"/>
      </w:rPr>
    </w:lvl>
    <w:lvl w:ilvl="1" w:tplc="99B0762E">
      <w:numFmt w:val="bullet"/>
      <w:lvlText w:val="-"/>
      <w:lvlJc w:val="left"/>
      <w:pPr>
        <w:ind w:left="302" w:hanging="164"/>
      </w:pPr>
      <w:rPr>
        <w:rFonts w:ascii="Times New Roman" w:eastAsia="Times New Roman" w:hAnsi="Times New Roman" w:cs="Times New Roman" w:hint="default"/>
        <w:w w:val="99"/>
        <w:sz w:val="28"/>
        <w:szCs w:val="28"/>
        <w:lang w:val="ru-RU" w:eastAsia="en-US" w:bidi="ar-SA"/>
      </w:rPr>
    </w:lvl>
    <w:lvl w:ilvl="2" w:tplc="65D89EB8">
      <w:numFmt w:val="bullet"/>
      <w:lvlText w:val="•"/>
      <w:lvlJc w:val="left"/>
      <w:pPr>
        <w:ind w:left="2281" w:hanging="164"/>
      </w:pPr>
      <w:rPr>
        <w:rFonts w:hint="default"/>
        <w:lang w:val="ru-RU" w:eastAsia="en-US" w:bidi="ar-SA"/>
      </w:rPr>
    </w:lvl>
    <w:lvl w:ilvl="3" w:tplc="97CAB9F6">
      <w:numFmt w:val="bullet"/>
      <w:lvlText w:val="•"/>
      <w:lvlJc w:val="left"/>
      <w:pPr>
        <w:ind w:left="3271" w:hanging="164"/>
      </w:pPr>
      <w:rPr>
        <w:rFonts w:hint="default"/>
        <w:lang w:val="ru-RU" w:eastAsia="en-US" w:bidi="ar-SA"/>
      </w:rPr>
    </w:lvl>
    <w:lvl w:ilvl="4" w:tplc="968E3F6A">
      <w:numFmt w:val="bullet"/>
      <w:lvlText w:val="•"/>
      <w:lvlJc w:val="left"/>
      <w:pPr>
        <w:ind w:left="4262" w:hanging="164"/>
      </w:pPr>
      <w:rPr>
        <w:rFonts w:hint="default"/>
        <w:lang w:val="ru-RU" w:eastAsia="en-US" w:bidi="ar-SA"/>
      </w:rPr>
    </w:lvl>
    <w:lvl w:ilvl="5" w:tplc="498E559E">
      <w:numFmt w:val="bullet"/>
      <w:lvlText w:val="•"/>
      <w:lvlJc w:val="left"/>
      <w:pPr>
        <w:ind w:left="5253" w:hanging="164"/>
      </w:pPr>
      <w:rPr>
        <w:rFonts w:hint="default"/>
        <w:lang w:val="ru-RU" w:eastAsia="en-US" w:bidi="ar-SA"/>
      </w:rPr>
    </w:lvl>
    <w:lvl w:ilvl="6" w:tplc="EA3ECB62">
      <w:numFmt w:val="bullet"/>
      <w:lvlText w:val="•"/>
      <w:lvlJc w:val="left"/>
      <w:pPr>
        <w:ind w:left="6243" w:hanging="164"/>
      </w:pPr>
      <w:rPr>
        <w:rFonts w:hint="default"/>
        <w:lang w:val="ru-RU" w:eastAsia="en-US" w:bidi="ar-SA"/>
      </w:rPr>
    </w:lvl>
    <w:lvl w:ilvl="7" w:tplc="1362E3FE">
      <w:numFmt w:val="bullet"/>
      <w:lvlText w:val="•"/>
      <w:lvlJc w:val="left"/>
      <w:pPr>
        <w:ind w:left="7234" w:hanging="164"/>
      </w:pPr>
      <w:rPr>
        <w:rFonts w:hint="default"/>
        <w:lang w:val="ru-RU" w:eastAsia="en-US" w:bidi="ar-SA"/>
      </w:rPr>
    </w:lvl>
    <w:lvl w:ilvl="8" w:tplc="29CAB566">
      <w:numFmt w:val="bullet"/>
      <w:lvlText w:val="•"/>
      <w:lvlJc w:val="left"/>
      <w:pPr>
        <w:ind w:left="8225" w:hanging="164"/>
      </w:pPr>
      <w:rPr>
        <w:rFonts w:hint="default"/>
        <w:lang w:val="ru-RU" w:eastAsia="en-US" w:bidi="ar-SA"/>
      </w:rPr>
    </w:lvl>
  </w:abstractNum>
  <w:abstractNum w:abstractNumId="11">
    <w:nsid w:val="3E6C0746"/>
    <w:multiLevelType w:val="hybridMultilevel"/>
    <w:tmpl w:val="437EBDFC"/>
    <w:lvl w:ilvl="0" w:tplc="107CB050">
      <w:start w:val="6"/>
      <w:numFmt w:val="decimal"/>
      <w:lvlText w:val="%1"/>
      <w:lvlJc w:val="left"/>
      <w:pPr>
        <w:ind w:left="302" w:hanging="585"/>
      </w:pPr>
      <w:rPr>
        <w:rFonts w:hint="default"/>
        <w:lang w:val="ru-RU" w:eastAsia="en-US" w:bidi="ar-SA"/>
      </w:rPr>
    </w:lvl>
    <w:lvl w:ilvl="1" w:tplc="8758BEC6">
      <w:numFmt w:val="none"/>
      <w:lvlText w:val=""/>
      <w:lvlJc w:val="left"/>
      <w:pPr>
        <w:tabs>
          <w:tab w:val="num" w:pos="360"/>
        </w:tabs>
      </w:pPr>
    </w:lvl>
    <w:lvl w:ilvl="2" w:tplc="2F24CC00">
      <w:numFmt w:val="bullet"/>
      <w:lvlText w:val="•"/>
      <w:lvlJc w:val="left"/>
      <w:pPr>
        <w:ind w:left="2281" w:hanging="585"/>
      </w:pPr>
      <w:rPr>
        <w:rFonts w:hint="default"/>
        <w:lang w:val="ru-RU" w:eastAsia="en-US" w:bidi="ar-SA"/>
      </w:rPr>
    </w:lvl>
    <w:lvl w:ilvl="3" w:tplc="ACD28FE0">
      <w:numFmt w:val="bullet"/>
      <w:lvlText w:val="•"/>
      <w:lvlJc w:val="left"/>
      <w:pPr>
        <w:ind w:left="3271" w:hanging="585"/>
      </w:pPr>
      <w:rPr>
        <w:rFonts w:hint="default"/>
        <w:lang w:val="ru-RU" w:eastAsia="en-US" w:bidi="ar-SA"/>
      </w:rPr>
    </w:lvl>
    <w:lvl w:ilvl="4" w:tplc="0CBCF4BA">
      <w:numFmt w:val="bullet"/>
      <w:lvlText w:val="•"/>
      <w:lvlJc w:val="left"/>
      <w:pPr>
        <w:ind w:left="4262" w:hanging="585"/>
      </w:pPr>
      <w:rPr>
        <w:rFonts w:hint="default"/>
        <w:lang w:val="ru-RU" w:eastAsia="en-US" w:bidi="ar-SA"/>
      </w:rPr>
    </w:lvl>
    <w:lvl w:ilvl="5" w:tplc="10D2A15E">
      <w:numFmt w:val="bullet"/>
      <w:lvlText w:val="•"/>
      <w:lvlJc w:val="left"/>
      <w:pPr>
        <w:ind w:left="5253" w:hanging="585"/>
      </w:pPr>
      <w:rPr>
        <w:rFonts w:hint="default"/>
        <w:lang w:val="ru-RU" w:eastAsia="en-US" w:bidi="ar-SA"/>
      </w:rPr>
    </w:lvl>
    <w:lvl w:ilvl="6" w:tplc="0A584A9E">
      <w:numFmt w:val="bullet"/>
      <w:lvlText w:val="•"/>
      <w:lvlJc w:val="left"/>
      <w:pPr>
        <w:ind w:left="6243" w:hanging="585"/>
      </w:pPr>
      <w:rPr>
        <w:rFonts w:hint="default"/>
        <w:lang w:val="ru-RU" w:eastAsia="en-US" w:bidi="ar-SA"/>
      </w:rPr>
    </w:lvl>
    <w:lvl w:ilvl="7" w:tplc="FEDE10DC">
      <w:numFmt w:val="bullet"/>
      <w:lvlText w:val="•"/>
      <w:lvlJc w:val="left"/>
      <w:pPr>
        <w:ind w:left="7234" w:hanging="585"/>
      </w:pPr>
      <w:rPr>
        <w:rFonts w:hint="default"/>
        <w:lang w:val="ru-RU" w:eastAsia="en-US" w:bidi="ar-SA"/>
      </w:rPr>
    </w:lvl>
    <w:lvl w:ilvl="8" w:tplc="0D886FD4">
      <w:numFmt w:val="bullet"/>
      <w:lvlText w:val="•"/>
      <w:lvlJc w:val="left"/>
      <w:pPr>
        <w:ind w:left="8225" w:hanging="585"/>
      </w:pPr>
      <w:rPr>
        <w:rFonts w:hint="default"/>
        <w:lang w:val="ru-RU" w:eastAsia="en-US" w:bidi="ar-SA"/>
      </w:rPr>
    </w:lvl>
  </w:abstractNum>
  <w:abstractNum w:abstractNumId="12">
    <w:nsid w:val="528D362D"/>
    <w:multiLevelType w:val="hybridMultilevel"/>
    <w:tmpl w:val="4E78DA8C"/>
    <w:lvl w:ilvl="0" w:tplc="C966EDDE">
      <w:numFmt w:val="bullet"/>
      <w:lvlText w:val="-"/>
      <w:lvlJc w:val="left"/>
      <w:pPr>
        <w:ind w:left="302" w:hanging="178"/>
      </w:pPr>
      <w:rPr>
        <w:rFonts w:ascii="Times New Roman" w:eastAsia="Times New Roman" w:hAnsi="Times New Roman" w:cs="Times New Roman" w:hint="default"/>
        <w:b/>
        <w:bCs/>
        <w:w w:val="99"/>
        <w:sz w:val="28"/>
        <w:szCs w:val="28"/>
        <w:lang w:val="ru-RU" w:eastAsia="en-US" w:bidi="ar-SA"/>
      </w:rPr>
    </w:lvl>
    <w:lvl w:ilvl="1" w:tplc="22603CC2">
      <w:numFmt w:val="bullet"/>
      <w:lvlText w:val="•"/>
      <w:lvlJc w:val="left"/>
      <w:pPr>
        <w:ind w:left="1290" w:hanging="178"/>
      </w:pPr>
      <w:rPr>
        <w:rFonts w:hint="default"/>
        <w:lang w:val="ru-RU" w:eastAsia="en-US" w:bidi="ar-SA"/>
      </w:rPr>
    </w:lvl>
    <w:lvl w:ilvl="2" w:tplc="52944DF6">
      <w:numFmt w:val="bullet"/>
      <w:lvlText w:val="•"/>
      <w:lvlJc w:val="left"/>
      <w:pPr>
        <w:ind w:left="2281" w:hanging="178"/>
      </w:pPr>
      <w:rPr>
        <w:rFonts w:hint="default"/>
        <w:lang w:val="ru-RU" w:eastAsia="en-US" w:bidi="ar-SA"/>
      </w:rPr>
    </w:lvl>
    <w:lvl w:ilvl="3" w:tplc="34225F16">
      <w:numFmt w:val="bullet"/>
      <w:lvlText w:val="•"/>
      <w:lvlJc w:val="left"/>
      <w:pPr>
        <w:ind w:left="3271" w:hanging="178"/>
      </w:pPr>
      <w:rPr>
        <w:rFonts w:hint="default"/>
        <w:lang w:val="ru-RU" w:eastAsia="en-US" w:bidi="ar-SA"/>
      </w:rPr>
    </w:lvl>
    <w:lvl w:ilvl="4" w:tplc="338C0158">
      <w:numFmt w:val="bullet"/>
      <w:lvlText w:val="•"/>
      <w:lvlJc w:val="left"/>
      <w:pPr>
        <w:ind w:left="4262" w:hanging="178"/>
      </w:pPr>
      <w:rPr>
        <w:rFonts w:hint="default"/>
        <w:lang w:val="ru-RU" w:eastAsia="en-US" w:bidi="ar-SA"/>
      </w:rPr>
    </w:lvl>
    <w:lvl w:ilvl="5" w:tplc="01E4F1C2">
      <w:numFmt w:val="bullet"/>
      <w:lvlText w:val="•"/>
      <w:lvlJc w:val="left"/>
      <w:pPr>
        <w:ind w:left="5253" w:hanging="178"/>
      </w:pPr>
      <w:rPr>
        <w:rFonts w:hint="default"/>
        <w:lang w:val="ru-RU" w:eastAsia="en-US" w:bidi="ar-SA"/>
      </w:rPr>
    </w:lvl>
    <w:lvl w:ilvl="6" w:tplc="297864C4">
      <w:numFmt w:val="bullet"/>
      <w:lvlText w:val="•"/>
      <w:lvlJc w:val="left"/>
      <w:pPr>
        <w:ind w:left="6243" w:hanging="178"/>
      </w:pPr>
      <w:rPr>
        <w:rFonts w:hint="default"/>
        <w:lang w:val="ru-RU" w:eastAsia="en-US" w:bidi="ar-SA"/>
      </w:rPr>
    </w:lvl>
    <w:lvl w:ilvl="7" w:tplc="0D200284">
      <w:numFmt w:val="bullet"/>
      <w:lvlText w:val="•"/>
      <w:lvlJc w:val="left"/>
      <w:pPr>
        <w:ind w:left="7234" w:hanging="178"/>
      </w:pPr>
      <w:rPr>
        <w:rFonts w:hint="default"/>
        <w:lang w:val="ru-RU" w:eastAsia="en-US" w:bidi="ar-SA"/>
      </w:rPr>
    </w:lvl>
    <w:lvl w:ilvl="8" w:tplc="FFBA31D8">
      <w:numFmt w:val="bullet"/>
      <w:lvlText w:val="•"/>
      <w:lvlJc w:val="left"/>
      <w:pPr>
        <w:ind w:left="8225" w:hanging="178"/>
      </w:pPr>
      <w:rPr>
        <w:rFonts w:hint="default"/>
        <w:lang w:val="ru-RU" w:eastAsia="en-US" w:bidi="ar-SA"/>
      </w:rPr>
    </w:lvl>
  </w:abstractNum>
  <w:abstractNum w:abstractNumId="13">
    <w:nsid w:val="56694637"/>
    <w:multiLevelType w:val="hybridMultilevel"/>
    <w:tmpl w:val="F732C43A"/>
    <w:lvl w:ilvl="0" w:tplc="8CE821A0">
      <w:numFmt w:val="bullet"/>
      <w:lvlText w:val="-"/>
      <w:lvlJc w:val="left"/>
      <w:pPr>
        <w:ind w:left="302" w:hanging="164"/>
      </w:pPr>
      <w:rPr>
        <w:rFonts w:ascii="Times New Roman" w:eastAsia="Times New Roman" w:hAnsi="Times New Roman" w:cs="Times New Roman" w:hint="default"/>
        <w:w w:val="99"/>
        <w:sz w:val="28"/>
        <w:szCs w:val="28"/>
        <w:lang w:val="ru-RU" w:eastAsia="en-US" w:bidi="ar-SA"/>
      </w:rPr>
    </w:lvl>
    <w:lvl w:ilvl="1" w:tplc="70C477C0">
      <w:numFmt w:val="bullet"/>
      <w:lvlText w:val="•"/>
      <w:lvlJc w:val="left"/>
      <w:pPr>
        <w:ind w:left="1290" w:hanging="164"/>
      </w:pPr>
      <w:rPr>
        <w:rFonts w:hint="default"/>
        <w:lang w:val="ru-RU" w:eastAsia="en-US" w:bidi="ar-SA"/>
      </w:rPr>
    </w:lvl>
    <w:lvl w:ilvl="2" w:tplc="83725696">
      <w:numFmt w:val="bullet"/>
      <w:lvlText w:val="•"/>
      <w:lvlJc w:val="left"/>
      <w:pPr>
        <w:ind w:left="2281" w:hanging="164"/>
      </w:pPr>
      <w:rPr>
        <w:rFonts w:hint="default"/>
        <w:lang w:val="ru-RU" w:eastAsia="en-US" w:bidi="ar-SA"/>
      </w:rPr>
    </w:lvl>
    <w:lvl w:ilvl="3" w:tplc="2F509FE2">
      <w:numFmt w:val="bullet"/>
      <w:lvlText w:val="•"/>
      <w:lvlJc w:val="left"/>
      <w:pPr>
        <w:ind w:left="3271" w:hanging="164"/>
      </w:pPr>
      <w:rPr>
        <w:rFonts w:hint="default"/>
        <w:lang w:val="ru-RU" w:eastAsia="en-US" w:bidi="ar-SA"/>
      </w:rPr>
    </w:lvl>
    <w:lvl w:ilvl="4" w:tplc="0CDA863C">
      <w:numFmt w:val="bullet"/>
      <w:lvlText w:val="•"/>
      <w:lvlJc w:val="left"/>
      <w:pPr>
        <w:ind w:left="4262" w:hanging="164"/>
      </w:pPr>
      <w:rPr>
        <w:rFonts w:hint="default"/>
        <w:lang w:val="ru-RU" w:eastAsia="en-US" w:bidi="ar-SA"/>
      </w:rPr>
    </w:lvl>
    <w:lvl w:ilvl="5" w:tplc="0D083ECC">
      <w:numFmt w:val="bullet"/>
      <w:lvlText w:val="•"/>
      <w:lvlJc w:val="left"/>
      <w:pPr>
        <w:ind w:left="5253" w:hanging="164"/>
      </w:pPr>
      <w:rPr>
        <w:rFonts w:hint="default"/>
        <w:lang w:val="ru-RU" w:eastAsia="en-US" w:bidi="ar-SA"/>
      </w:rPr>
    </w:lvl>
    <w:lvl w:ilvl="6" w:tplc="7430CC08">
      <w:numFmt w:val="bullet"/>
      <w:lvlText w:val="•"/>
      <w:lvlJc w:val="left"/>
      <w:pPr>
        <w:ind w:left="6243" w:hanging="164"/>
      </w:pPr>
      <w:rPr>
        <w:rFonts w:hint="default"/>
        <w:lang w:val="ru-RU" w:eastAsia="en-US" w:bidi="ar-SA"/>
      </w:rPr>
    </w:lvl>
    <w:lvl w:ilvl="7" w:tplc="FFA64A36">
      <w:numFmt w:val="bullet"/>
      <w:lvlText w:val="•"/>
      <w:lvlJc w:val="left"/>
      <w:pPr>
        <w:ind w:left="7234" w:hanging="164"/>
      </w:pPr>
      <w:rPr>
        <w:rFonts w:hint="default"/>
        <w:lang w:val="ru-RU" w:eastAsia="en-US" w:bidi="ar-SA"/>
      </w:rPr>
    </w:lvl>
    <w:lvl w:ilvl="8" w:tplc="7722B444">
      <w:numFmt w:val="bullet"/>
      <w:lvlText w:val="•"/>
      <w:lvlJc w:val="left"/>
      <w:pPr>
        <w:ind w:left="8225" w:hanging="164"/>
      </w:pPr>
      <w:rPr>
        <w:rFonts w:hint="default"/>
        <w:lang w:val="ru-RU" w:eastAsia="en-US" w:bidi="ar-SA"/>
      </w:rPr>
    </w:lvl>
  </w:abstractNum>
  <w:abstractNum w:abstractNumId="14">
    <w:nsid w:val="5C9211AC"/>
    <w:multiLevelType w:val="hybridMultilevel"/>
    <w:tmpl w:val="8C10DDDE"/>
    <w:lvl w:ilvl="0" w:tplc="42843CE4">
      <w:start w:val="10"/>
      <w:numFmt w:val="decimal"/>
      <w:lvlText w:val="%1"/>
      <w:lvlJc w:val="left"/>
      <w:pPr>
        <w:ind w:left="302" w:hanging="646"/>
      </w:pPr>
      <w:rPr>
        <w:rFonts w:hint="default"/>
        <w:lang w:val="ru-RU" w:eastAsia="en-US" w:bidi="ar-SA"/>
      </w:rPr>
    </w:lvl>
    <w:lvl w:ilvl="1" w:tplc="583EBD30">
      <w:numFmt w:val="none"/>
      <w:lvlText w:val=""/>
      <w:lvlJc w:val="left"/>
      <w:pPr>
        <w:tabs>
          <w:tab w:val="num" w:pos="360"/>
        </w:tabs>
      </w:pPr>
    </w:lvl>
    <w:lvl w:ilvl="2" w:tplc="4C2EEB74">
      <w:numFmt w:val="bullet"/>
      <w:lvlText w:val="•"/>
      <w:lvlJc w:val="left"/>
      <w:pPr>
        <w:ind w:left="2281" w:hanging="646"/>
      </w:pPr>
      <w:rPr>
        <w:rFonts w:hint="default"/>
        <w:lang w:val="ru-RU" w:eastAsia="en-US" w:bidi="ar-SA"/>
      </w:rPr>
    </w:lvl>
    <w:lvl w:ilvl="3" w:tplc="6E90F3FA">
      <w:numFmt w:val="bullet"/>
      <w:lvlText w:val="•"/>
      <w:lvlJc w:val="left"/>
      <w:pPr>
        <w:ind w:left="3271" w:hanging="646"/>
      </w:pPr>
      <w:rPr>
        <w:rFonts w:hint="default"/>
        <w:lang w:val="ru-RU" w:eastAsia="en-US" w:bidi="ar-SA"/>
      </w:rPr>
    </w:lvl>
    <w:lvl w:ilvl="4" w:tplc="6350536E">
      <w:numFmt w:val="bullet"/>
      <w:lvlText w:val="•"/>
      <w:lvlJc w:val="left"/>
      <w:pPr>
        <w:ind w:left="4262" w:hanging="646"/>
      </w:pPr>
      <w:rPr>
        <w:rFonts w:hint="default"/>
        <w:lang w:val="ru-RU" w:eastAsia="en-US" w:bidi="ar-SA"/>
      </w:rPr>
    </w:lvl>
    <w:lvl w:ilvl="5" w:tplc="2B1065F2">
      <w:numFmt w:val="bullet"/>
      <w:lvlText w:val="•"/>
      <w:lvlJc w:val="left"/>
      <w:pPr>
        <w:ind w:left="5253" w:hanging="646"/>
      </w:pPr>
      <w:rPr>
        <w:rFonts w:hint="default"/>
        <w:lang w:val="ru-RU" w:eastAsia="en-US" w:bidi="ar-SA"/>
      </w:rPr>
    </w:lvl>
    <w:lvl w:ilvl="6" w:tplc="627A5852">
      <w:numFmt w:val="bullet"/>
      <w:lvlText w:val="•"/>
      <w:lvlJc w:val="left"/>
      <w:pPr>
        <w:ind w:left="6243" w:hanging="646"/>
      </w:pPr>
      <w:rPr>
        <w:rFonts w:hint="default"/>
        <w:lang w:val="ru-RU" w:eastAsia="en-US" w:bidi="ar-SA"/>
      </w:rPr>
    </w:lvl>
    <w:lvl w:ilvl="7" w:tplc="D4AEC8CE">
      <w:numFmt w:val="bullet"/>
      <w:lvlText w:val="•"/>
      <w:lvlJc w:val="left"/>
      <w:pPr>
        <w:ind w:left="7234" w:hanging="646"/>
      </w:pPr>
      <w:rPr>
        <w:rFonts w:hint="default"/>
        <w:lang w:val="ru-RU" w:eastAsia="en-US" w:bidi="ar-SA"/>
      </w:rPr>
    </w:lvl>
    <w:lvl w:ilvl="8" w:tplc="FB56A0A6">
      <w:numFmt w:val="bullet"/>
      <w:lvlText w:val="•"/>
      <w:lvlJc w:val="left"/>
      <w:pPr>
        <w:ind w:left="8225" w:hanging="646"/>
      </w:pPr>
      <w:rPr>
        <w:rFonts w:hint="default"/>
        <w:lang w:val="ru-RU" w:eastAsia="en-US" w:bidi="ar-SA"/>
      </w:rPr>
    </w:lvl>
  </w:abstractNum>
  <w:abstractNum w:abstractNumId="15">
    <w:nsid w:val="784000FA"/>
    <w:multiLevelType w:val="hybridMultilevel"/>
    <w:tmpl w:val="A7B0BED4"/>
    <w:lvl w:ilvl="0" w:tplc="4268EDA8">
      <w:start w:val="11"/>
      <w:numFmt w:val="decimal"/>
      <w:lvlText w:val="%1"/>
      <w:lvlJc w:val="left"/>
      <w:pPr>
        <w:ind w:left="302" w:hanging="716"/>
      </w:pPr>
      <w:rPr>
        <w:rFonts w:hint="default"/>
        <w:lang w:val="ru-RU" w:eastAsia="en-US" w:bidi="ar-SA"/>
      </w:rPr>
    </w:lvl>
    <w:lvl w:ilvl="1" w:tplc="E1CAB7BC">
      <w:numFmt w:val="none"/>
      <w:lvlText w:val=""/>
      <w:lvlJc w:val="left"/>
      <w:pPr>
        <w:tabs>
          <w:tab w:val="num" w:pos="360"/>
        </w:tabs>
      </w:pPr>
    </w:lvl>
    <w:lvl w:ilvl="2" w:tplc="581A5412">
      <w:numFmt w:val="bullet"/>
      <w:lvlText w:val="•"/>
      <w:lvlJc w:val="left"/>
      <w:pPr>
        <w:ind w:left="2281" w:hanging="716"/>
      </w:pPr>
      <w:rPr>
        <w:rFonts w:hint="default"/>
        <w:lang w:val="ru-RU" w:eastAsia="en-US" w:bidi="ar-SA"/>
      </w:rPr>
    </w:lvl>
    <w:lvl w:ilvl="3" w:tplc="C712B6AE">
      <w:numFmt w:val="bullet"/>
      <w:lvlText w:val="•"/>
      <w:lvlJc w:val="left"/>
      <w:pPr>
        <w:ind w:left="3271" w:hanging="716"/>
      </w:pPr>
      <w:rPr>
        <w:rFonts w:hint="default"/>
        <w:lang w:val="ru-RU" w:eastAsia="en-US" w:bidi="ar-SA"/>
      </w:rPr>
    </w:lvl>
    <w:lvl w:ilvl="4" w:tplc="DBDAF64A">
      <w:numFmt w:val="bullet"/>
      <w:lvlText w:val="•"/>
      <w:lvlJc w:val="left"/>
      <w:pPr>
        <w:ind w:left="4262" w:hanging="716"/>
      </w:pPr>
      <w:rPr>
        <w:rFonts w:hint="default"/>
        <w:lang w:val="ru-RU" w:eastAsia="en-US" w:bidi="ar-SA"/>
      </w:rPr>
    </w:lvl>
    <w:lvl w:ilvl="5" w:tplc="3EC68446">
      <w:numFmt w:val="bullet"/>
      <w:lvlText w:val="•"/>
      <w:lvlJc w:val="left"/>
      <w:pPr>
        <w:ind w:left="5253" w:hanging="716"/>
      </w:pPr>
      <w:rPr>
        <w:rFonts w:hint="default"/>
        <w:lang w:val="ru-RU" w:eastAsia="en-US" w:bidi="ar-SA"/>
      </w:rPr>
    </w:lvl>
    <w:lvl w:ilvl="6" w:tplc="E6C4A70A">
      <w:numFmt w:val="bullet"/>
      <w:lvlText w:val="•"/>
      <w:lvlJc w:val="left"/>
      <w:pPr>
        <w:ind w:left="6243" w:hanging="716"/>
      </w:pPr>
      <w:rPr>
        <w:rFonts w:hint="default"/>
        <w:lang w:val="ru-RU" w:eastAsia="en-US" w:bidi="ar-SA"/>
      </w:rPr>
    </w:lvl>
    <w:lvl w:ilvl="7" w:tplc="B2B07C60">
      <w:numFmt w:val="bullet"/>
      <w:lvlText w:val="•"/>
      <w:lvlJc w:val="left"/>
      <w:pPr>
        <w:ind w:left="7234" w:hanging="716"/>
      </w:pPr>
      <w:rPr>
        <w:rFonts w:hint="default"/>
        <w:lang w:val="ru-RU" w:eastAsia="en-US" w:bidi="ar-SA"/>
      </w:rPr>
    </w:lvl>
    <w:lvl w:ilvl="8" w:tplc="E378064E">
      <w:numFmt w:val="bullet"/>
      <w:lvlText w:val="•"/>
      <w:lvlJc w:val="left"/>
      <w:pPr>
        <w:ind w:left="8225" w:hanging="716"/>
      </w:pPr>
      <w:rPr>
        <w:rFonts w:hint="default"/>
        <w:lang w:val="ru-RU" w:eastAsia="en-US" w:bidi="ar-SA"/>
      </w:rPr>
    </w:lvl>
  </w:abstractNum>
  <w:abstractNum w:abstractNumId="16">
    <w:nsid w:val="79D40FB6"/>
    <w:multiLevelType w:val="hybridMultilevel"/>
    <w:tmpl w:val="29309140"/>
    <w:lvl w:ilvl="0" w:tplc="DFE283BE">
      <w:start w:val="3"/>
      <w:numFmt w:val="decimal"/>
      <w:lvlText w:val="%1"/>
      <w:lvlJc w:val="left"/>
      <w:pPr>
        <w:ind w:left="302" w:hanging="424"/>
      </w:pPr>
      <w:rPr>
        <w:rFonts w:hint="default"/>
        <w:lang w:val="ru-RU" w:eastAsia="en-US" w:bidi="ar-SA"/>
      </w:rPr>
    </w:lvl>
    <w:lvl w:ilvl="1" w:tplc="93B02C40">
      <w:numFmt w:val="none"/>
      <w:lvlText w:val=""/>
      <w:lvlJc w:val="left"/>
      <w:pPr>
        <w:tabs>
          <w:tab w:val="num" w:pos="360"/>
        </w:tabs>
      </w:pPr>
    </w:lvl>
    <w:lvl w:ilvl="2" w:tplc="E5AEC030">
      <w:numFmt w:val="none"/>
      <w:lvlText w:val=""/>
      <w:lvlJc w:val="left"/>
      <w:pPr>
        <w:tabs>
          <w:tab w:val="num" w:pos="360"/>
        </w:tabs>
      </w:pPr>
    </w:lvl>
    <w:lvl w:ilvl="3" w:tplc="675CA410">
      <w:numFmt w:val="bullet"/>
      <w:lvlText w:val="•"/>
      <w:lvlJc w:val="left"/>
      <w:pPr>
        <w:ind w:left="3271" w:hanging="828"/>
      </w:pPr>
      <w:rPr>
        <w:rFonts w:hint="default"/>
        <w:lang w:val="ru-RU" w:eastAsia="en-US" w:bidi="ar-SA"/>
      </w:rPr>
    </w:lvl>
    <w:lvl w:ilvl="4" w:tplc="62C0ED34">
      <w:numFmt w:val="bullet"/>
      <w:lvlText w:val="•"/>
      <w:lvlJc w:val="left"/>
      <w:pPr>
        <w:ind w:left="4262" w:hanging="828"/>
      </w:pPr>
      <w:rPr>
        <w:rFonts w:hint="default"/>
        <w:lang w:val="ru-RU" w:eastAsia="en-US" w:bidi="ar-SA"/>
      </w:rPr>
    </w:lvl>
    <w:lvl w:ilvl="5" w:tplc="8144A860">
      <w:numFmt w:val="bullet"/>
      <w:lvlText w:val="•"/>
      <w:lvlJc w:val="left"/>
      <w:pPr>
        <w:ind w:left="5253" w:hanging="828"/>
      </w:pPr>
      <w:rPr>
        <w:rFonts w:hint="default"/>
        <w:lang w:val="ru-RU" w:eastAsia="en-US" w:bidi="ar-SA"/>
      </w:rPr>
    </w:lvl>
    <w:lvl w:ilvl="6" w:tplc="E7729976">
      <w:numFmt w:val="bullet"/>
      <w:lvlText w:val="•"/>
      <w:lvlJc w:val="left"/>
      <w:pPr>
        <w:ind w:left="6243" w:hanging="828"/>
      </w:pPr>
      <w:rPr>
        <w:rFonts w:hint="default"/>
        <w:lang w:val="ru-RU" w:eastAsia="en-US" w:bidi="ar-SA"/>
      </w:rPr>
    </w:lvl>
    <w:lvl w:ilvl="7" w:tplc="EFAACE68">
      <w:numFmt w:val="bullet"/>
      <w:lvlText w:val="•"/>
      <w:lvlJc w:val="left"/>
      <w:pPr>
        <w:ind w:left="7234" w:hanging="828"/>
      </w:pPr>
      <w:rPr>
        <w:rFonts w:hint="default"/>
        <w:lang w:val="ru-RU" w:eastAsia="en-US" w:bidi="ar-SA"/>
      </w:rPr>
    </w:lvl>
    <w:lvl w:ilvl="8" w:tplc="F1F60518">
      <w:numFmt w:val="bullet"/>
      <w:lvlText w:val="•"/>
      <w:lvlJc w:val="left"/>
      <w:pPr>
        <w:ind w:left="8225" w:hanging="828"/>
      </w:pPr>
      <w:rPr>
        <w:rFonts w:hint="default"/>
        <w:lang w:val="ru-RU" w:eastAsia="en-US" w:bidi="ar-SA"/>
      </w:rPr>
    </w:lvl>
  </w:abstractNum>
  <w:num w:numId="1">
    <w:abstractNumId w:val="5"/>
  </w:num>
  <w:num w:numId="2">
    <w:abstractNumId w:val="15"/>
  </w:num>
  <w:num w:numId="3">
    <w:abstractNumId w:val="14"/>
  </w:num>
  <w:num w:numId="4">
    <w:abstractNumId w:val="0"/>
  </w:num>
  <w:num w:numId="5">
    <w:abstractNumId w:val="8"/>
  </w:num>
  <w:num w:numId="6">
    <w:abstractNumId w:val="11"/>
  </w:num>
  <w:num w:numId="7">
    <w:abstractNumId w:val="7"/>
  </w:num>
  <w:num w:numId="8">
    <w:abstractNumId w:val="1"/>
  </w:num>
  <w:num w:numId="9">
    <w:abstractNumId w:val="16"/>
  </w:num>
  <w:num w:numId="10">
    <w:abstractNumId w:val="9"/>
  </w:num>
  <w:num w:numId="11">
    <w:abstractNumId w:val="10"/>
  </w:num>
  <w:num w:numId="12">
    <w:abstractNumId w:val="12"/>
  </w:num>
  <w:num w:numId="13">
    <w:abstractNumId w:val="13"/>
  </w:num>
  <w:num w:numId="14">
    <w:abstractNumId w:val="3"/>
  </w:num>
  <w:num w:numId="15">
    <w:abstractNumId w:val="6"/>
  </w:num>
  <w:num w:numId="16">
    <w:abstractNumId w:val="4"/>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ulTrailSpace/>
    <w:shapeLayoutLikeWW8/>
  </w:compat>
  <w:rsids>
    <w:rsidRoot w:val="0049238A"/>
    <w:rsid w:val="000069A8"/>
    <w:rsid w:val="0001255D"/>
    <w:rsid w:val="00015181"/>
    <w:rsid w:val="00017B56"/>
    <w:rsid w:val="00046962"/>
    <w:rsid w:val="0007415E"/>
    <w:rsid w:val="0008656C"/>
    <w:rsid w:val="000A43BE"/>
    <w:rsid w:val="000A4B04"/>
    <w:rsid w:val="000E4E01"/>
    <w:rsid w:val="000E6A70"/>
    <w:rsid w:val="001028EA"/>
    <w:rsid w:val="001050A0"/>
    <w:rsid w:val="00106B9F"/>
    <w:rsid w:val="001071DE"/>
    <w:rsid w:val="001440A2"/>
    <w:rsid w:val="00152DEA"/>
    <w:rsid w:val="00172934"/>
    <w:rsid w:val="001B4387"/>
    <w:rsid w:val="001D1229"/>
    <w:rsid w:val="001E205C"/>
    <w:rsid w:val="00200A5B"/>
    <w:rsid w:val="002105A7"/>
    <w:rsid w:val="00210F38"/>
    <w:rsid w:val="002233FF"/>
    <w:rsid w:val="00234BEB"/>
    <w:rsid w:val="00235936"/>
    <w:rsid w:val="00261611"/>
    <w:rsid w:val="00262CF2"/>
    <w:rsid w:val="00266A65"/>
    <w:rsid w:val="00295ADE"/>
    <w:rsid w:val="002B4CA0"/>
    <w:rsid w:val="002B6CD4"/>
    <w:rsid w:val="002C493B"/>
    <w:rsid w:val="002D321D"/>
    <w:rsid w:val="0030583B"/>
    <w:rsid w:val="00331A0A"/>
    <w:rsid w:val="00377E63"/>
    <w:rsid w:val="003A0730"/>
    <w:rsid w:val="003A21A8"/>
    <w:rsid w:val="003A3C56"/>
    <w:rsid w:val="003C375A"/>
    <w:rsid w:val="003C5C70"/>
    <w:rsid w:val="003E3E7A"/>
    <w:rsid w:val="003E4983"/>
    <w:rsid w:val="003F4411"/>
    <w:rsid w:val="003F4960"/>
    <w:rsid w:val="00406233"/>
    <w:rsid w:val="00420077"/>
    <w:rsid w:val="00432F9D"/>
    <w:rsid w:val="00492351"/>
    <w:rsid w:val="0049238A"/>
    <w:rsid w:val="004946D4"/>
    <w:rsid w:val="004A60E1"/>
    <w:rsid w:val="004B2664"/>
    <w:rsid w:val="004D0369"/>
    <w:rsid w:val="004D2188"/>
    <w:rsid w:val="004D3CCB"/>
    <w:rsid w:val="004E6EF6"/>
    <w:rsid w:val="00503D69"/>
    <w:rsid w:val="00521697"/>
    <w:rsid w:val="005268BA"/>
    <w:rsid w:val="005710A9"/>
    <w:rsid w:val="005727CE"/>
    <w:rsid w:val="005926BD"/>
    <w:rsid w:val="00595051"/>
    <w:rsid w:val="005A03BD"/>
    <w:rsid w:val="005B5DAD"/>
    <w:rsid w:val="005C625C"/>
    <w:rsid w:val="005C63B3"/>
    <w:rsid w:val="005D7799"/>
    <w:rsid w:val="005E3B00"/>
    <w:rsid w:val="006103FD"/>
    <w:rsid w:val="006163ED"/>
    <w:rsid w:val="00623CDC"/>
    <w:rsid w:val="00623FEE"/>
    <w:rsid w:val="00637F06"/>
    <w:rsid w:val="0064542E"/>
    <w:rsid w:val="00645910"/>
    <w:rsid w:val="00651728"/>
    <w:rsid w:val="006944EC"/>
    <w:rsid w:val="006A73F8"/>
    <w:rsid w:val="006E58F9"/>
    <w:rsid w:val="00714162"/>
    <w:rsid w:val="00755ED8"/>
    <w:rsid w:val="007610AE"/>
    <w:rsid w:val="0078221F"/>
    <w:rsid w:val="007A02D4"/>
    <w:rsid w:val="007A637E"/>
    <w:rsid w:val="007B7F76"/>
    <w:rsid w:val="007F5184"/>
    <w:rsid w:val="007F6D7E"/>
    <w:rsid w:val="00811EF6"/>
    <w:rsid w:val="00843AC1"/>
    <w:rsid w:val="00865417"/>
    <w:rsid w:val="00866153"/>
    <w:rsid w:val="008902B4"/>
    <w:rsid w:val="008D0C54"/>
    <w:rsid w:val="00915358"/>
    <w:rsid w:val="00915C73"/>
    <w:rsid w:val="009227D5"/>
    <w:rsid w:val="009421AA"/>
    <w:rsid w:val="00964622"/>
    <w:rsid w:val="00971F81"/>
    <w:rsid w:val="00985790"/>
    <w:rsid w:val="00A5171E"/>
    <w:rsid w:val="00AB267A"/>
    <w:rsid w:val="00AE0977"/>
    <w:rsid w:val="00AE3BCA"/>
    <w:rsid w:val="00AF2EB8"/>
    <w:rsid w:val="00B26F8D"/>
    <w:rsid w:val="00B468A5"/>
    <w:rsid w:val="00B50E59"/>
    <w:rsid w:val="00B539E3"/>
    <w:rsid w:val="00B563A2"/>
    <w:rsid w:val="00B5728C"/>
    <w:rsid w:val="00B6061C"/>
    <w:rsid w:val="00B7217C"/>
    <w:rsid w:val="00B81964"/>
    <w:rsid w:val="00BA4C9F"/>
    <w:rsid w:val="00BB23C5"/>
    <w:rsid w:val="00BB4E02"/>
    <w:rsid w:val="00BC3AE3"/>
    <w:rsid w:val="00BD3370"/>
    <w:rsid w:val="00BE6D5D"/>
    <w:rsid w:val="00BF3BDD"/>
    <w:rsid w:val="00C05B18"/>
    <w:rsid w:val="00C1657A"/>
    <w:rsid w:val="00C3638D"/>
    <w:rsid w:val="00C4093B"/>
    <w:rsid w:val="00C554D5"/>
    <w:rsid w:val="00C65B8F"/>
    <w:rsid w:val="00CA5E6A"/>
    <w:rsid w:val="00CB23BC"/>
    <w:rsid w:val="00CC35CC"/>
    <w:rsid w:val="00CF6875"/>
    <w:rsid w:val="00D244D4"/>
    <w:rsid w:val="00D37C8D"/>
    <w:rsid w:val="00D44F56"/>
    <w:rsid w:val="00D451EE"/>
    <w:rsid w:val="00D56F3A"/>
    <w:rsid w:val="00D700EB"/>
    <w:rsid w:val="00D7102A"/>
    <w:rsid w:val="00D85922"/>
    <w:rsid w:val="00D97C6E"/>
    <w:rsid w:val="00DB6692"/>
    <w:rsid w:val="00DC4208"/>
    <w:rsid w:val="00DC57D8"/>
    <w:rsid w:val="00DD3235"/>
    <w:rsid w:val="00DF61B8"/>
    <w:rsid w:val="00DF78DF"/>
    <w:rsid w:val="00E05A69"/>
    <w:rsid w:val="00E108DA"/>
    <w:rsid w:val="00E266BF"/>
    <w:rsid w:val="00E35DEA"/>
    <w:rsid w:val="00E46EE5"/>
    <w:rsid w:val="00E60E58"/>
    <w:rsid w:val="00E73845"/>
    <w:rsid w:val="00E84B7D"/>
    <w:rsid w:val="00EA14BC"/>
    <w:rsid w:val="00EA70EE"/>
    <w:rsid w:val="00EB0193"/>
    <w:rsid w:val="00EC5073"/>
    <w:rsid w:val="00EE0CD9"/>
    <w:rsid w:val="00EE69E2"/>
    <w:rsid w:val="00F00C9D"/>
    <w:rsid w:val="00F40818"/>
    <w:rsid w:val="00F42B8F"/>
    <w:rsid w:val="00F47ED4"/>
    <w:rsid w:val="00F53A9C"/>
    <w:rsid w:val="00F760E2"/>
    <w:rsid w:val="00FD7F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9238A"/>
    <w:rPr>
      <w:rFonts w:ascii="Times New Roman" w:eastAsia="Times New Roman" w:hAnsi="Times New Roman" w:cs="Times New Roman"/>
      <w:lang w:val="ru-RU"/>
    </w:rPr>
  </w:style>
  <w:style w:type="paragraph" w:styleId="1">
    <w:name w:val="heading 1"/>
    <w:basedOn w:val="a"/>
    <w:link w:val="10"/>
    <w:uiPriority w:val="9"/>
    <w:qFormat/>
    <w:rsid w:val="00D37C8D"/>
    <w:pPr>
      <w:widowControl/>
      <w:autoSpaceDE/>
      <w:autoSpaceDN/>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9238A"/>
    <w:tblPr>
      <w:tblInd w:w="0" w:type="dxa"/>
      <w:tblCellMar>
        <w:top w:w="0" w:type="dxa"/>
        <w:left w:w="0" w:type="dxa"/>
        <w:bottom w:w="0" w:type="dxa"/>
        <w:right w:w="0" w:type="dxa"/>
      </w:tblCellMar>
    </w:tblPr>
  </w:style>
  <w:style w:type="paragraph" w:styleId="a3">
    <w:name w:val="Body Text"/>
    <w:basedOn w:val="a"/>
    <w:uiPriority w:val="1"/>
    <w:qFormat/>
    <w:rsid w:val="0049238A"/>
    <w:pPr>
      <w:ind w:left="302" w:firstLine="707"/>
      <w:jc w:val="both"/>
    </w:pPr>
    <w:rPr>
      <w:sz w:val="28"/>
      <w:szCs w:val="28"/>
    </w:rPr>
  </w:style>
  <w:style w:type="paragraph" w:customStyle="1" w:styleId="11">
    <w:name w:val="Заголовок 11"/>
    <w:basedOn w:val="a"/>
    <w:uiPriority w:val="1"/>
    <w:qFormat/>
    <w:rsid w:val="0049238A"/>
    <w:pPr>
      <w:ind w:left="1653"/>
      <w:outlineLvl w:val="1"/>
    </w:pPr>
    <w:rPr>
      <w:b/>
      <w:bCs/>
      <w:sz w:val="28"/>
      <w:szCs w:val="28"/>
    </w:rPr>
  </w:style>
  <w:style w:type="paragraph" w:styleId="a4">
    <w:name w:val="List Paragraph"/>
    <w:basedOn w:val="a"/>
    <w:uiPriority w:val="1"/>
    <w:qFormat/>
    <w:rsid w:val="0049238A"/>
    <w:pPr>
      <w:ind w:left="302" w:firstLine="707"/>
      <w:jc w:val="both"/>
    </w:pPr>
  </w:style>
  <w:style w:type="paragraph" w:customStyle="1" w:styleId="TableParagraph">
    <w:name w:val="Table Paragraph"/>
    <w:basedOn w:val="a"/>
    <w:uiPriority w:val="1"/>
    <w:qFormat/>
    <w:rsid w:val="0049238A"/>
  </w:style>
  <w:style w:type="paragraph" w:customStyle="1" w:styleId="s1">
    <w:name w:val="s_1"/>
    <w:basedOn w:val="a"/>
    <w:rsid w:val="00C65B8F"/>
    <w:pPr>
      <w:widowControl/>
      <w:autoSpaceDE/>
      <w:autoSpaceDN/>
      <w:spacing w:before="100" w:beforeAutospacing="1" w:after="100" w:afterAutospacing="1"/>
    </w:pPr>
    <w:rPr>
      <w:sz w:val="24"/>
      <w:szCs w:val="24"/>
      <w:lang w:eastAsia="ru-RU"/>
    </w:rPr>
  </w:style>
  <w:style w:type="character" w:styleId="a5">
    <w:name w:val="Hyperlink"/>
    <w:basedOn w:val="a0"/>
    <w:uiPriority w:val="99"/>
    <w:semiHidden/>
    <w:unhideWhenUsed/>
    <w:rsid w:val="00C65B8F"/>
    <w:rPr>
      <w:color w:val="0000FF"/>
      <w:u w:val="single"/>
    </w:rPr>
  </w:style>
  <w:style w:type="paragraph" w:styleId="a6">
    <w:name w:val="Normal (Web)"/>
    <w:basedOn w:val="a"/>
    <w:uiPriority w:val="99"/>
    <w:semiHidden/>
    <w:unhideWhenUsed/>
    <w:rsid w:val="00B7217C"/>
    <w:pPr>
      <w:widowControl/>
      <w:autoSpaceDE/>
      <w:autoSpaceDN/>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D37C8D"/>
    <w:rPr>
      <w:rFonts w:ascii="Times New Roman" w:eastAsia="Times New Roman" w:hAnsi="Times New Roman" w:cs="Times New Roman"/>
      <w:b/>
      <w:bCs/>
      <w:kern w:val="36"/>
      <w:sz w:val="48"/>
      <w:szCs w:val="48"/>
      <w:lang w:val="ru-RU" w:eastAsia="ru-RU"/>
    </w:rPr>
  </w:style>
  <w:style w:type="paragraph" w:customStyle="1" w:styleId="headertext">
    <w:name w:val="headertext"/>
    <w:basedOn w:val="a"/>
    <w:rsid w:val="00D37C8D"/>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257102462">
      <w:bodyDiv w:val="1"/>
      <w:marLeft w:val="0"/>
      <w:marRight w:val="0"/>
      <w:marTop w:val="0"/>
      <w:marBottom w:val="0"/>
      <w:divBdr>
        <w:top w:val="none" w:sz="0" w:space="0" w:color="auto"/>
        <w:left w:val="none" w:sz="0" w:space="0" w:color="auto"/>
        <w:bottom w:val="none" w:sz="0" w:space="0" w:color="auto"/>
        <w:right w:val="none" w:sz="0" w:space="0" w:color="auto"/>
      </w:divBdr>
    </w:div>
    <w:div w:id="796216990">
      <w:bodyDiv w:val="1"/>
      <w:marLeft w:val="0"/>
      <w:marRight w:val="0"/>
      <w:marTop w:val="0"/>
      <w:marBottom w:val="0"/>
      <w:divBdr>
        <w:top w:val="none" w:sz="0" w:space="0" w:color="auto"/>
        <w:left w:val="none" w:sz="0" w:space="0" w:color="auto"/>
        <w:bottom w:val="none" w:sz="0" w:space="0" w:color="auto"/>
        <w:right w:val="none" w:sz="0" w:space="0" w:color="auto"/>
      </w:divBdr>
    </w:div>
    <w:div w:id="935135749">
      <w:bodyDiv w:val="1"/>
      <w:marLeft w:val="0"/>
      <w:marRight w:val="0"/>
      <w:marTop w:val="0"/>
      <w:marBottom w:val="0"/>
      <w:divBdr>
        <w:top w:val="none" w:sz="0" w:space="0" w:color="auto"/>
        <w:left w:val="none" w:sz="0" w:space="0" w:color="auto"/>
        <w:bottom w:val="none" w:sz="0" w:space="0" w:color="auto"/>
        <w:right w:val="none" w:sz="0" w:space="0" w:color="auto"/>
      </w:divBdr>
    </w:div>
    <w:div w:id="1123229448">
      <w:bodyDiv w:val="1"/>
      <w:marLeft w:val="0"/>
      <w:marRight w:val="0"/>
      <w:marTop w:val="0"/>
      <w:marBottom w:val="0"/>
      <w:divBdr>
        <w:top w:val="none" w:sz="0" w:space="0" w:color="auto"/>
        <w:left w:val="none" w:sz="0" w:space="0" w:color="auto"/>
        <w:bottom w:val="none" w:sz="0" w:space="0" w:color="auto"/>
        <w:right w:val="none" w:sz="0" w:space="0" w:color="auto"/>
      </w:divBdr>
    </w:div>
    <w:div w:id="1178933947">
      <w:bodyDiv w:val="1"/>
      <w:marLeft w:val="0"/>
      <w:marRight w:val="0"/>
      <w:marTop w:val="0"/>
      <w:marBottom w:val="0"/>
      <w:divBdr>
        <w:top w:val="none" w:sz="0" w:space="0" w:color="auto"/>
        <w:left w:val="none" w:sz="0" w:space="0" w:color="auto"/>
        <w:bottom w:val="none" w:sz="0" w:space="0" w:color="auto"/>
        <w:right w:val="none" w:sz="0" w:space="0" w:color="auto"/>
      </w:divBdr>
    </w:div>
    <w:div w:id="1838837396">
      <w:bodyDiv w:val="1"/>
      <w:marLeft w:val="0"/>
      <w:marRight w:val="0"/>
      <w:marTop w:val="0"/>
      <w:marBottom w:val="0"/>
      <w:divBdr>
        <w:top w:val="none" w:sz="0" w:space="0" w:color="auto"/>
        <w:left w:val="none" w:sz="0" w:space="0" w:color="auto"/>
        <w:bottom w:val="none" w:sz="0" w:space="0" w:color="auto"/>
        <w:right w:val="none" w:sz="0" w:space="0" w:color="auto"/>
      </w:divBdr>
    </w:div>
    <w:div w:id="1882396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otkritie_konkur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andia.ru/text/category/buklet/" TargetMode="External"/><Relationship Id="rId4" Type="http://schemas.openxmlformats.org/officeDocument/2006/relationships/settings" Target="settings.xml"/><Relationship Id="rId9" Type="http://schemas.openxmlformats.org/officeDocument/2006/relationships/hyperlink" Target="http://pandia.ru/text/category/obraztci_dogovor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D5A94-BBD1-4D9A-81ED-405398590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18</Pages>
  <Words>6220</Words>
  <Characters>35458</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biryukova</dc:creator>
  <cp:lastModifiedBy>User</cp:lastModifiedBy>
  <cp:revision>103</cp:revision>
  <cp:lastPrinted>2021-01-28T06:30:00Z</cp:lastPrinted>
  <dcterms:created xsi:type="dcterms:W3CDTF">2020-11-30T21:24:00Z</dcterms:created>
  <dcterms:modified xsi:type="dcterms:W3CDTF">2021-03-25T11:36:00Z</dcterms:modified>
</cp:coreProperties>
</file>