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AC" w:rsidRPr="00E314AC" w:rsidRDefault="00E314AC" w:rsidP="00E314A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ИНСТРУКЦИЯ</w:t>
      </w:r>
    </w:p>
    <w:p w:rsidR="00E314AC" w:rsidRPr="00E314AC" w:rsidRDefault="00E314AC" w:rsidP="00E314AC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для студентов и законных представителей (родителей)</w:t>
      </w:r>
    </w:p>
    <w:p w:rsidR="00E314AC" w:rsidRPr="00E314AC" w:rsidRDefault="00E314AC" w:rsidP="00E3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КГБ ПОУ «</w:t>
      </w:r>
      <w:proofErr w:type="spellStart"/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Дивногорский</w:t>
      </w:r>
      <w:proofErr w:type="spellEnd"/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техникум лесных технологий»</w:t>
      </w:r>
      <w:r w:rsidRPr="00E314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</w:r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о запрете купания в водоёмах в неустановленных местах</w:t>
      </w:r>
    </w:p>
    <w:p w:rsidR="00E314AC" w:rsidRDefault="00E314AC" w:rsidP="00E3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</w:p>
    <w:p w:rsidR="00E314AC" w:rsidRPr="00E314AC" w:rsidRDefault="00E314AC" w:rsidP="00E314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314AC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Уважаемые студенты и их законные представители!</w:t>
      </w:r>
    </w:p>
    <w:p w:rsidR="00E314AC" w:rsidRPr="00E314AC" w:rsidRDefault="00E314AC" w:rsidP="006F2E9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E314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В целях сохранения Вашей жизни и здоровья администрация техникума напоминает о строгом соблюдении правил безопасности на водных объектах в летний период. Для документального подтверждения</w:t>
      </w:r>
      <w:r w:rsidR="006F2E9E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об ознакомлении</w:t>
      </w:r>
      <w:r w:rsidRPr="00E314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с </w:t>
      </w:r>
      <w:proofErr w:type="gramStart"/>
      <w:r w:rsidRPr="00E314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информацией</w:t>
      </w:r>
      <w:proofErr w:type="gramEnd"/>
      <w:r w:rsidRPr="00E314AC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о запрете купания в водоёмах в неустановленных местах разработана настоящая ИНСТРУКЦИЯ.</w:t>
      </w:r>
    </w:p>
    <w:p w:rsidR="000D4C53" w:rsidRPr="006F2E9E" w:rsidRDefault="000D4C53" w:rsidP="006F2E9E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0D4C53" w:rsidRDefault="000D4C53" w:rsidP="00E314A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0D4C53" w:rsidRDefault="000D4C53" w:rsidP="00E314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Настоящая инструкция разработана в целях обеспечения безопасности жизни и здоровья студентов техникума в летний период и в период каникул.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 Инструкция устанавливает категорический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запрет на купание в местах, не оборудованных для этих целей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(отсутствие спасательных постов, ограждений, проверенного дна и буйков).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 Студенты обязаны ознакомиться с инструкцией под подпись (в листе ознакомления) и неукоснительно её соблюдать.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53" w:rsidRDefault="000D4C53" w:rsidP="000D4C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Категорически запрещается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Заходить в воду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(купаться, нырять, плавать) в следующих местах:</w:t>
      </w:r>
    </w:p>
    <w:p w:rsidR="000D4C53" w:rsidRDefault="000D4C53" w:rsidP="000D4C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пляжах, не имеющих официального разрешения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ГИМС МЧС;</w:t>
      </w:r>
    </w:p>
    <w:p w:rsidR="000D4C53" w:rsidRDefault="000D4C53" w:rsidP="000D4C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 плотин, дамб, мостов, причалов, шлюзов и других гидротехнических сооружений;</w:t>
      </w:r>
    </w:p>
    <w:p w:rsidR="000D4C53" w:rsidRDefault="000D4C53" w:rsidP="000D4C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карьерах, затопленных котлованах, сточных канавах, коллекторах;</w:t>
      </w:r>
    </w:p>
    <w:p w:rsidR="000D4C53" w:rsidRDefault="000D4C53" w:rsidP="000D4C5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водоёмах с выставленными знаками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«КУПАНИЕ ЗАПРЕЩЕНО»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(красный круг с белой рамкой и перечёркнутой фигурой пловца).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Нырять в незнакомых местах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(из-за риска удара головой о бетонные блоки, коряги, арматуру, острые предметы на дне).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Заплывать за буйки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(в тех редких случаях, если купание разрешено в зоне, ограждённой буйками).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Заходить в воду в состоянии алкогольного, наркотического или токсического опьянения.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Прыгать в воду с обрывов, деревьев, мостов, труб, пирсов и других сооружений.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2.6. 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Подавать ложные сигналы о помощи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(это отвлекает спасателей и может стоить жизни реально тонущему человеку).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53" w:rsidRDefault="000D4C53" w:rsidP="000D4C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Требования безопасности перед началом купания (только в разрешённых местах)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Несмотря на полный запрет купания в неустановленных местах, если студент находится на официальном пляже, ему необходимо: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Убедиться, что место купания официально разрешено (наличие стенда, спасательной вышки, медицинского пункта).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Осмотреть дно (перед тем как зайти, проверить отсутствие ям, водорослей, мусора и опасных предметов).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Оценить погодные условия: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категорически запрещено купаться при грозе, волнении воды выше 2 баллов, сильном ветре (более 15 м/с).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53" w:rsidRDefault="000D4C53" w:rsidP="000D4C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Действия в экстренных ситуациях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Если вы стали свидетелем того, как кто-то тонет в запрещённом месте:</w:t>
      </w:r>
    </w:p>
    <w:p w:rsidR="000D4C53" w:rsidRDefault="000D4C53" w:rsidP="000D4C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крикните «Человек тонет!» и постарайтесь привлечь внимание окружающих;</w:t>
      </w:r>
    </w:p>
    <w:p w:rsidR="000D4C53" w:rsidRDefault="000D4C53" w:rsidP="000D4C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вызовите спасателей по телефону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(или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0D4C53" w:rsidRDefault="000D4C53" w:rsidP="000D4C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не бросайтесь в воду без навыков спасения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тонущий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утянуть спасателя на дно);</w:t>
      </w:r>
    </w:p>
    <w:p w:rsidR="000D4C53" w:rsidRDefault="000D4C53" w:rsidP="000D4C5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для спасения верёвку, надувной круг, доску, связанные ремнями куртки.</w:t>
      </w: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 Если свело ногу (судорога) в воде даже на официальном пляже:</w:t>
      </w:r>
    </w:p>
    <w:p w:rsidR="000D4C53" w:rsidRDefault="000D4C53" w:rsidP="000D4C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позовите на помощь;</w:t>
      </w:r>
    </w:p>
    <w:p w:rsidR="000D4C53" w:rsidRDefault="000D4C53" w:rsidP="000D4C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ущипните сведённую мышцу, попытайтесь её растянуть;</w:t>
      </w:r>
    </w:p>
    <w:p w:rsidR="000D4C53" w:rsidRDefault="000D4C53" w:rsidP="000D4C5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перевернитесь на спину и гребите к берегу руками.</w:t>
      </w:r>
    </w:p>
    <w:p w:rsidR="000D4C53" w:rsidRDefault="000D4C53" w:rsidP="000D4C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53" w:rsidRDefault="000D4C53" w:rsidP="000D4C5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 Ответственность за нарушение</w:t>
      </w:r>
    </w:p>
    <w:p w:rsidR="000D4C53" w:rsidRDefault="000D4C53" w:rsidP="000D4C53">
      <w:pPr>
        <w:pStyle w:val="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  <w:t xml:space="preserve"> Закон Красноярского края от 2 октября 2008 г. № 7-2161 «Об административных правонарушениях», статья 1.6. «Нарушение правил охраны жизни людей на водных объектах» Закона: </w:t>
      </w:r>
      <w:proofErr w:type="gramStart"/>
      <w:r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  <w:t xml:space="preserve">«Купание в местах, где выставлены щиты с предупреждениями и запрещающими надписями, в том числе за пределами ограничительных знаков, прыгание в воду с мостов, пристаней, причалов, движущегося речного транспорта, иных не приспособленных для этих целей сооружений, купание в состоянии опьянения, пробивание лунок для рыбной ловли и других целей и переход (проезд) в </w:t>
      </w:r>
      <w:proofErr w:type="spellStart"/>
      <w:r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  <w:t>неогражденных</w:t>
      </w:r>
      <w:proofErr w:type="spellEnd"/>
      <w:r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  <w:t xml:space="preserve"> и неохраняемых местах на ледовых переправах, а также</w:t>
      </w:r>
      <w:proofErr w:type="gramEnd"/>
      <w:r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 w:val="0"/>
          <w:color w:val="0F1115"/>
          <w:sz w:val="24"/>
          <w:szCs w:val="24"/>
          <w:lang w:eastAsia="ru-RU"/>
        </w:rPr>
        <w:t>переход по льду при запрещающих знаках безопасности - (в ред. Законов Красноярского края от 06.03.2014 № 6-2105, от 26.09.2014 № 7-2587) влечет предупреждение или наложение административного штрафа на граждан в размере от пятисот до трех тысяч рублей; на должностных лиц - от пяти тысяч до десяти тысяч рублей; на юридических лиц - от двадцати тысяч до тридцати тысяч рублей».</w:t>
      </w:r>
      <w:proofErr w:type="gramEnd"/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случае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травмирования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гибели студента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в результате нарушения запрета на купание в неустановленном месте:</w:t>
      </w:r>
    </w:p>
    <w:p w:rsidR="000D4C53" w:rsidRDefault="000D4C53" w:rsidP="000D4C5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учреждение не несёт материальной и уголовной ответственности (при условии, что факт проведения инструктажа документально подтверждён);</w:t>
      </w:r>
    </w:p>
    <w:p w:rsidR="000D4C53" w:rsidRDefault="000D4C53" w:rsidP="000D4C53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вся ответственность ложится на самого студента либо на его законных представителей (если студент несовершеннолетний).</w:t>
      </w:r>
    </w:p>
    <w:p w:rsidR="000D4C53" w:rsidRDefault="000D4C53" w:rsidP="000D4C53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4C53" w:rsidRDefault="000D4C53" w:rsidP="000D4C5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Помните: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тёплая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желание освежиться не стоят вашей жизни и здоровья. Даже один метр воды может быть смертельно опасен при нырянии или неожиданной потере сознания.</w:t>
      </w:r>
    </w:p>
    <w:p w:rsidR="000D4C53" w:rsidRDefault="000D4C53" w:rsidP="000D4C53"/>
    <w:p w:rsidR="003018C5" w:rsidRDefault="003018C5"/>
    <w:sectPr w:rsidR="00301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6D41"/>
    <w:multiLevelType w:val="multilevel"/>
    <w:tmpl w:val="4E08EAD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0CB955AB"/>
    <w:multiLevelType w:val="multilevel"/>
    <w:tmpl w:val="A4222B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30F0317D"/>
    <w:multiLevelType w:val="multilevel"/>
    <w:tmpl w:val="A5C85E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C526753"/>
    <w:multiLevelType w:val="multilevel"/>
    <w:tmpl w:val="5AE43AB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C2"/>
    <w:rsid w:val="000D4C53"/>
    <w:rsid w:val="003018C5"/>
    <w:rsid w:val="00464CC2"/>
    <w:rsid w:val="006F2E9E"/>
    <w:rsid w:val="00E3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D4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14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C5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C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4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D4C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E314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 А. Беспалова</dc:creator>
  <cp:keywords/>
  <dc:description/>
  <cp:lastModifiedBy>Ю. А. Беспалова</cp:lastModifiedBy>
  <cp:revision>5</cp:revision>
  <dcterms:created xsi:type="dcterms:W3CDTF">2026-06-08T07:26:00Z</dcterms:created>
  <dcterms:modified xsi:type="dcterms:W3CDTF">2026-06-08T07:42:00Z</dcterms:modified>
</cp:coreProperties>
</file>